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7009" w14:textId="77777777" w:rsidR="00943FE2" w:rsidRPr="00C66CEE" w:rsidRDefault="00943FE2" w:rsidP="009B29E2">
      <w:pPr>
        <w:jc w:val="center"/>
        <w:rPr>
          <w:rFonts w:ascii="GHEA Grapalat" w:hAnsi="GHEA Grapalat"/>
          <w:sz w:val="20"/>
          <w:lang w:val="ru-RU"/>
        </w:rPr>
      </w:pPr>
    </w:p>
    <w:p w14:paraId="028EF64B" w14:textId="719E1E47" w:rsidR="00943FE2" w:rsidRDefault="004E392C" w:rsidP="009B29E2">
      <w:pPr>
        <w:jc w:val="center"/>
        <w:rPr>
          <w:rFonts w:ascii="GHEA Grapalat" w:hAnsi="GHEA Grapalat"/>
          <w:b/>
          <w:sz w:val="20"/>
          <w:lang w:val="ru-RU"/>
        </w:rPr>
      </w:pPr>
      <w:r>
        <w:rPr>
          <w:rFonts w:ascii="GHEA Grapalat" w:hAnsi="GHEA Grapalat"/>
          <w:b/>
          <w:sz w:val="20"/>
          <w:lang w:val="hy-AM"/>
        </w:rPr>
        <w:t>ТЕХНИ</w:t>
      </w:r>
      <w:r w:rsidR="00943FE2" w:rsidRPr="00375FC5">
        <w:rPr>
          <w:rFonts w:ascii="GHEA Grapalat" w:hAnsi="GHEA Grapalat"/>
          <w:b/>
          <w:sz w:val="20"/>
          <w:lang w:val="hy-AM"/>
        </w:rPr>
        <w:t>ЧЕСКАЯ ХАРАКТЕРИСТИКА</w:t>
      </w:r>
      <w:bookmarkStart w:id="0" w:name="_GoBack"/>
      <w:bookmarkEnd w:id="0"/>
    </w:p>
    <w:p w14:paraId="3B89E895" w14:textId="77777777" w:rsidR="00427325" w:rsidRPr="00375FC5" w:rsidRDefault="00427325" w:rsidP="009B29E2">
      <w:pPr>
        <w:jc w:val="center"/>
        <w:rPr>
          <w:rFonts w:ascii="GHEA Grapalat" w:hAnsi="GHEA Grapalat"/>
          <w:b/>
          <w:sz w:val="20"/>
          <w:lang w:val="ru-RU"/>
        </w:rPr>
      </w:pPr>
    </w:p>
    <w:p w14:paraId="19FE6DDF" w14:textId="77777777" w:rsidR="00943FE2" w:rsidRPr="00375FC5" w:rsidRDefault="00943FE2" w:rsidP="00943FE2">
      <w:pPr>
        <w:rPr>
          <w:rFonts w:ascii="GHEA Grapalat" w:hAnsi="GHEA Grapalat"/>
          <w:sz w:val="20"/>
          <w:lang w:val="hy-AM"/>
        </w:rPr>
      </w:pPr>
      <w:r w:rsidRPr="00375FC5">
        <w:rPr>
          <w:rFonts w:ascii="GHEA Grapalat" w:hAnsi="GHEA Grapalat"/>
          <w:sz w:val="20"/>
          <w:lang w:val="hy-AM"/>
        </w:rPr>
        <w:t xml:space="preserve">                                                                                                                                                                                                                  драм РА</w:t>
      </w:r>
    </w:p>
    <w:tbl>
      <w:tblPr>
        <w:tblW w:w="15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1275"/>
        <w:gridCol w:w="2127"/>
        <w:gridCol w:w="509"/>
        <w:gridCol w:w="3561"/>
        <w:gridCol w:w="720"/>
        <w:gridCol w:w="880"/>
        <w:gridCol w:w="1185"/>
        <w:gridCol w:w="776"/>
        <w:gridCol w:w="900"/>
        <w:gridCol w:w="900"/>
        <w:gridCol w:w="2385"/>
      </w:tblGrid>
      <w:tr w:rsidR="00943FE2" w:rsidRPr="00375FC5" w14:paraId="6DD268DC" w14:textId="77777777" w:rsidTr="008E1124">
        <w:trPr>
          <w:trHeight w:val="116"/>
          <w:jc w:val="center"/>
        </w:trPr>
        <w:tc>
          <w:tcPr>
            <w:tcW w:w="548" w:type="dxa"/>
            <w:vMerge w:val="restart"/>
            <w:tcBorders>
              <w:top w:val="single" w:sz="4" w:space="0" w:color="auto"/>
              <w:left w:val="single" w:sz="4" w:space="0" w:color="auto"/>
              <w:right w:val="single" w:sz="4" w:space="0" w:color="auto"/>
            </w:tcBorders>
            <w:vAlign w:val="center"/>
          </w:tcPr>
          <w:p w14:paraId="50C9D60F" w14:textId="77777777" w:rsidR="00943FE2" w:rsidRPr="008C00C3" w:rsidRDefault="00943FE2" w:rsidP="0012109C">
            <w:pPr>
              <w:jc w:val="center"/>
              <w:rPr>
                <w:rFonts w:ascii="GHEA Grapalat" w:hAnsi="GHEA Grapalat"/>
                <w:sz w:val="22"/>
                <w:szCs w:val="22"/>
                <w:lang w:val="ru-RU"/>
              </w:rPr>
            </w:pPr>
            <w:r w:rsidRPr="00375FC5">
              <w:rPr>
                <w:rFonts w:ascii="GHEA Grapalat" w:hAnsi="GHEA Grapalat"/>
                <w:sz w:val="22"/>
                <w:szCs w:val="22"/>
              </w:rPr>
              <w:t>N</w:t>
            </w:r>
            <w:r w:rsidRPr="008C00C3">
              <w:rPr>
                <w:rFonts w:ascii="GHEA Grapalat" w:hAnsi="GHEA Grapalat"/>
                <w:sz w:val="22"/>
                <w:szCs w:val="22"/>
                <w:lang w:val="ru-RU"/>
              </w:rPr>
              <w:t>/</w:t>
            </w:r>
            <w:r w:rsidRPr="00375FC5">
              <w:rPr>
                <w:rFonts w:ascii="GHEA Grapalat" w:hAnsi="GHEA Grapalat"/>
                <w:sz w:val="22"/>
                <w:szCs w:val="22"/>
              </w:rPr>
              <w:t>N</w:t>
            </w:r>
          </w:p>
        </w:tc>
        <w:tc>
          <w:tcPr>
            <w:tcW w:w="1275" w:type="dxa"/>
            <w:vMerge w:val="restart"/>
            <w:tcBorders>
              <w:top w:val="single" w:sz="4" w:space="0" w:color="auto"/>
              <w:left w:val="single" w:sz="4" w:space="0" w:color="auto"/>
              <w:right w:val="single" w:sz="4" w:space="0" w:color="auto"/>
            </w:tcBorders>
            <w:vAlign w:val="center"/>
          </w:tcPr>
          <w:p w14:paraId="6A25D351" w14:textId="77777777" w:rsidR="00943FE2" w:rsidRPr="00375FC5" w:rsidRDefault="00943FE2" w:rsidP="0012109C">
            <w:pPr>
              <w:jc w:val="center"/>
              <w:rPr>
                <w:rFonts w:ascii="GHEA Grapalat" w:hAnsi="GHEA Grapalat"/>
                <w:sz w:val="14"/>
                <w:szCs w:val="14"/>
                <w:lang w:val="hy-AM"/>
              </w:rPr>
            </w:pPr>
            <w:r w:rsidRPr="00375FC5">
              <w:rPr>
                <w:rFonts w:ascii="GHEA Grapalat" w:hAnsi="GHEA Grapalat"/>
                <w:sz w:val="16"/>
                <w:szCs w:val="16"/>
                <w:lang w:val="ru-RU"/>
              </w:rPr>
              <w:t>промежуточный код, предусмотренный планом закупок по классификации ЕЗК (</w:t>
            </w:r>
            <w:r w:rsidRPr="00375FC5">
              <w:rPr>
                <w:rFonts w:ascii="GHEA Grapalat" w:hAnsi="GHEA Grapalat"/>
                <w:sz w:val="16"/>
                <w:szCs w:val="16"/>
              </w:rPr>
              <w:t>CPV</w:t>
            </w:r>
            <w:r w:rsidRPr="00375FC5">
              <w:rPr>
                <w:rFonts w:ascii="GHEA Grapalat" w:hAnsi="GHEA Grapalat"/>
                <w:sz w:val="16"/>
                <w:szCs w:val="16"/>
                <w:lang w:val="ru-RU"/>
              </w:rPr>
              <w:t>)</w:t>
            </w:r>
          </w:p>
        </w:tc>
        <w:tc>
          <w:tcPr>
            <w:tcW w:w="2127" w:type="dxa"/>
            <w:vMerge w:val="restart"/>
            <w:tcBorders>
              <w:top w:val="single" w:sz="4" w:space="0" w:color="auto"/>
              <w:left w:val="single" w:sz="4" w:space="0" w:color="auto"/>
              <w:right w:val="single" w:sz="4" w:space="0" w:color="auto"/>
            </w:tcBorders>
            <w:vAlign w:val="center"/>
          </w:tcPr>
          <w:p w14:paraId="4828AA69" w14:textId="77777777" w:rsidR="00943FE2" w:rsidRPr="008C00C3" w:rsidRDefault="00943FE2" w:rsidP="004E392C">
            <w:pPr>
              <w:jc w:val="center"/>
              <w:rPr>
                <w:rFonts w:ascii="GHEA Grapalat" w:hAnsi="GHEA Grapalat"/>
                <w:sz w:val="14"/>
                <w:szCs w:val="14"/>
                <w:lang w:val="ru-RU"/>
              </w:rPr>
            </w:pPr>
            <w:r w:rsidRPr="00375FC5">
              <w:rPr>
                <w:rFonts w:ascii="GHEA Grapalat" w:hAnsi="GHEA Grapalat"/>
                <w:sz w:val="18"/>
                <w:lang w:val="ru-RU"/>
              </w:rPr>
              <w:t>Названия и товарн</w:t>
            </w:r>
            <w:r w:rsidR="004E392C" w:rsidRPr="008C00C3">
              <w:rPr>
                <w:rFonts w:ascii="GHEA Grapalat" w:hAnsi="GHEA Grapalat"/>
                <w:sz w:val="18"/>
                <w:lang w:val="ru-RU"/>
              </w:rPr>
              <w:t>ы</w:t>
            </w:r>
            <w:r w:rsidRPr="00375FC5">
              <w:rPr>
                <w:rFonts w:ascii="GHEA Grapalat" w:hAnsi="GHEA Grapalat"/>
                <w:sz w:val="18"/>
                <w:lang w:val="ru-RU"/>
              </w:rPr>
              <w:t>й знак</w:t>
            </w:r>
          </w:p>
        </w:tc>
        <w:tc>
          <w:tcPr>
            <w:tcW w:w="509" w:type="dxa"/>
            <w:vMerge w:val="restart"/>
            <w:tcBorders>
              <w:top w:val="single" w:sz="4" w:space="0" w:color="auto"/>
              <w:left w:val="single" w:sz="4" w:space="0" w:color="auto"/>
              <w:right w:val="single" w:sz="4" w:space="0" w:color="auto"/>
            </w:tcBorders>
            <w:vAlign w:val="center"/>
          </w:tcPr>
          <w:p w14:paraId="5B1E4BC5" w14:textId="77777777" w:rsidR="00943FE2" w:rsidRPr="00375FC5" w:rsidRDefault="00943FE2" w:rsidP="0012109C">
            <w:pPr>
              <w:jc w:val="center"/>
              <w:rPr>
                <w:rFonts w:ascii="GHEA Grapalat" w:hAnsi="GHEA Grapalat"/>
                <w:sz w:val="14"/>
                <w:szCs w:val="14"/>
              </w:rPr>
            </w:pPr>
            <w:r w:rsidRPr="00375FC5">
              <w:rPr>
                <w:rFonts w:ascii="GHEA Grapalat" w:hAnsi="GHEA Grapalat"/>
                <w:sz w:val="14"/>
                <w:szCs w:val="14"/>
                <w:lang w:val="hy-AM"/>
              </w:rPr>
              <w:t>производитель и страна пр.</w:t>
            </w:r>
          </w:p>
        </w:tc>
        <w:tc>
          <w:tcPr>
            <w:tcW w:w="3561" w:type="dxa"/>
            <w:vMerge w:val="restart"/>
            <w:tcBorders>
              <w:top w:val="single" w:sz="4" w:space="0" w:color="auto"/>
              <w:left w:val="single" w:sz="4" w:space="0" w:color="auto"/>
              <w:right w:val="single" w:sz="4" w:space="0" w:color="auto"/>
            </w:tcBorders>
            <w:vAlign w:val="center"/>
          </w:tcPr>
          <w:p w14:paraId="344DA54D" w14:textId="77777777" w:rsidR="00943FE2" w:rsidRPr="00375FC5" w:rsidRDefault="00943FE2" w:rsidP="00943FE2">
            <w:pPr>
              <w:jc w:val="center"/>
              <w:rPr>
                <w:rFonts w:ascii="GHEA Grapalat" w:hAnsi="GHEA Grapalat" w:cstheme="majorHAnsi"/>
                <w:sz w:val="14"/>
                <w:szCs w:val="14"/>
              </w:rPr>
            </w:pPr>
            <w:r w:rsidRPr="00375FC5">
              <w:rPr>
                <w:rFonts w:ascii="GHEA Grapalat" w:hAnsi="GHEA Grapalat" w:cstheme="majorHAnsi"/>
                <w:sz w:val="16"/>
                <w:szCs w:val="16"/>
                <w:lang w:val="ru-RU"/>
              </w:rPr>
              <w:t>Т</w:t>
            </w:r>
            <w:r w:rsidRPr="00375FC5">
              <w:rPr>
                <w:rFonts w:ascii="GHEA Grapalat" w:hAnsi="GHEA Grapalat" w:cstheme="majorHAnsi"/>
                <w:sz w:val="16"/>
                <w:szCs w:val="16"/>
              </w:rPr>
              <w:t>ехническая характеристика</w:t>
            </w:r>
          </w:p>
        </w:tc>
        <w:tc>
          <w:tcPr>
            <w:tcW w:w="720" w:type="dxa"/>
            <w:vMerge w:val="restart"/>
            <w:tcBorders>
              <w:top w:val="single" w:sz="4" w:space="0" w:color="auto"/>
              <w:left w:val="single" w:sz="4" w:space="0" w:color="auto"/>
              <w:right w:val="single" w:sz="4" w:space="0" w:color="auto"/>
            </w:tcBorders>
            <w:vAlign w:val="center"/>
          </w:tcPr>
          <w:p w14:paraId="21CB418F" w14:textId="77777777" w:rsidR="00943FE2" w:rsidRPr="00375FC5" w:rsidRDefault="00943FE2" w:rsidP="009B29E2">
            <w:pPr>
              <w:jc w:val="center"/>
              <w:rPr>
                <w:rFonts w:ascii="GHEA Grapalat" w:hAnsi="GHEA Grapalat"/>
                <w:sz w:val="18"/>
              </w:rPr>
            </w:pPr>
            <w:r w:rsidRPr="00375FC5">
              <w:rPr>
                <w:rFonts w:ascii="GHEA Grapalat" w:hAnsi="GHEA Grapalat"/>
                <w:sz w:val="16"/>
                <w:szCs w:val="16"/>
              </w:rPr>
              <w:t>единица измерения</w:t>
            </w:r>
          </w:p>
        </w:tc>
        <w:tc>
          <w:tcPr>
            <w:tcW w:w="880" w:type="dxa"/>
            <w:vMerge w:val="restart"/>
            <w:tcBorders>
              <w:top w:val="single" w:sz="4" w:space="0" w:color="auto"/>
              <w:left w:val="single" w:sz="4" w:space="0" w:color="auto"/>
              <w:right w:val="single" w:sz="4" w:space="0" w:color="auto"/>
            </w:tcBorders>
            <w:vAlign w:val="center"/>
          </w:tcPr>
          <w:p w14:paraId="0D9EC279" w14:textId="77777777" w:rsidR="00943FE2" w:rsidRPr="00375FC5" w:rsidRDefault="00943FE2" w:rsidP="009B29E2">
            <w:pPr>
              <w:jc w:val="center"/>
              <w:rPr>
                <w:rFonts w:ascii="GHEA Grapalat" w:hAnsi="GHEA Grapalat"/>
                <w:sz w:val="18"/>
              </w:rPr>
            </w:pPr>
            <w:r w:rsidRPr="00375FC5">
              <w:rPr>
                <w:rFonts w:ascii="GHEA Grapalat" w:hAnsi="GHEA Grapalat"/>
                <w:sz w:val="16"/>
                <w:szCs w:val="16"/>
              </w:rPr>
              <w:t>цена единицы/драмов РА</w:t>
            </w:r>
          </w:p>
        </w:tc>
        <w:tc>
          <w:tcPr>
            <w:tcW w:w="1185" w:type="dxa"/>
            <w:vMerge w:val="restart"/>
            <w:tcBorders>
              <w:top w:val="single" w:sz="4" w:space="0" w:color="auto"/>
              <w:left w:val="single" w:sz="4" w:space="0" w:color="auto"/>
              <w:right w:val="single" w:sz="4" w:space="0" w:color="auto"/>
            </w:tcBorders>
            <w:vAlign w:val="center"/>
          </w:tcPr>
          <w:p w14:paraId="1E97664A" w14:textId="77777777" w:rsidR="00943FE2" w:rsidRPr="00375FC5" w:rsidRDefault="00943FE2" w:rsidP="009B29E2">
            <w:pPr>
              <w:jc w:val="center"/>
              <w:rPr>
                <w:rFonts w:ascii="GHEA Grapalat" w:hAnsi="GHEA Grapalat"/>
                <w:sz w:val="18"/>
              </w:rPr>
            </w:pPr>
            <w:r w:rsidRPr="00375FC5">
              <w:rPr>
                <w:rFonts w:ascii="GHEA Grapalat" w:hAnsi="GHEA Grapalat"/>
                <w:sz w:val="16"/>
                <w:szCs w:val="16"/>
              </w:rPr>
              <w:t xml:space="preserve">Общая </w:t>
            </w:r>
            <w:r w:rsidRPr="00375FC5">
              <w:rPr>
                <w:rFonts w:ascii="GHEA Grapalat" w:hAnsi="GHEA Grapalat"/>
                <w:sz w:val="18"/>
              </w:rPr>
              <w:t xml:space="preserve"> </w:t>
            </w:r>
            <w:r w:rsidRPr="00375FC5">
              <w:rPr>
                <w:rFonts w:ascii="GHEA Grapalat" w:hAnsi="GHEA Grapalat"/>
                <w:sz w:val="16"/>
                <w:szCs w:val="16"/>
              </w:rPr>
              <w:t>цена/ драмов РА</w:t>
            </w:r>
          </w:p>
        </w:tc>
        <w:tc>
          <w:tcPr>
            <w:tcW w:w="776" w:type="dxa"/>
            <w:vMerge w:val="restart"/>
            <w:tcBorders>
              <w:top w:val="single" w:sz="4" w:space="0" w:color="auto"/>
              <w:left w:val="single" w:sz="4" w:space="0" w:color="auto"/>
              <w:right w:val="single" w:sz="4" w:space="0" w:color="auto"/>
            </w:tcBorders>
            <w:vAlign w:val="center"/>
          </w:tcPr>
          <w:p w14:paraId="313BDF8E" w14:textId="77777777" w:rsidR="00943FE2" w:rsidRPr="00375FC5" w:rsidRDefault="00943FE2" w:rsidP="009B29E2">
            <w:pPr>
              <w:jc w:val="center"/>
              <w:rPr>
                <w:rFonts w:ascii="GHEA Grapalat" w:hAnsi="GHEA Grapalat"/>
                <w:sz w:val="18"/>
              </w:rPr>
            </w:pPr>
            <w:r w:rsidRPr="00375FC5">
              <w:rPr>
                <w:rFonts w:ascii="GHEA Grapalat" w:hAnsi="GHEA Grapalat"/>
                <w:sz w:val="16"/>
                <w:szCs w:val="16"/>
              </w:rPr>
              <w:t>Общое кол</w:t>
            </w:r>
            <w:r w:rsidR="004E392C">
              <w:rPr>
                <w:rFonts w:ascii="GHEA Grapalat" w:hAnsi="GHEA Grapalat"/>
                <w:sz w:val="16"/>
                <w:szCs w:val="16"/>
              </w:rPr>
              <w:t>л</w:t>
            </w:r>
            <w:r w:rsidRPr="00375FC5">
              <w:rPr>
                <w:rFonts w:ascii="GHEA Grapalat" w:hAnsi="GHEA Grapalat"/>
                <w:sz w:val="16"/>
                <w:szCs w:val="16"/>
              </w:rPr>
              <w:t>ичество</w:t>
            </w:r>
          </w:p>
        </w:tc>
        <w:tc>
          <w:tcPr>
            <w:tcW w:w="900" w:type="dxa"/>
            <w:vMerge w:val="restart"/>
            <w:tcBorders>
              <w:top w:val="single" w:sz="4" w:space="0" w:color="auto"/>
              <w:left w:val="single" w:sz="4" w:space="0" w:color="auto"/>
              <w:right w:val="single" w:sz="4" w:space="0" w:color="auto"/>
            </w:tcBorders>
            <w:vAlign w:val="center"/>
          </w:tcPr>
          <w:p w14:paraId="60FC06AD" w14:textId="77777777" w:rsidR="00943FE2" w:rsidRPr="00375FC5" w:rsidRDefault="00943FE2" w:rsidP="0012109C">
            <w:pPr>
              <w:jc w:val="center"/>
              <w:rPr>
                <w:rFonts w:ascii="GHEA Grapalat" w:hAnsi="GHEA Grapalat"/>
                <w:sz w:val="12"/>
                <w:szCs w:val="12"/>
              </w:rPr>
            </w:pPr>
            <w:r w:rsidRPr="00375FC5">
              <w:rPr>
                <w:rFonts w:ascii="GHEA Grapalat" w:hAnsi="GHEA Grapalat"/>
                <w:sz w:val="16"/>
                <w:szCs w:val="16"/>
              </w:rPr>
              <w:t>адрес</w:t>
            </w:r>
          </w:p>
        </w:tc>
        <w:tc>
          <w:tcPr>
            <w:tcW w:w="3285" w:type="dxa"/>
            <w:gridSpan w:val="2"/>
            <w:tcBorders>
              <w:top w:val="single" w:sz="4" w:space="0" w:color="auto"/>
              <w:left w:val="single" w:sz="4" w:space="0" w:color="auto"/>
              <w:bottom w:val="single" w:sz="4" w:space="0" w:color="auto"/>
              <w:right w:val="single" w:sz="4" w:space="0" w:color="auto"/>
            </w:tcBorders>
          </w:tcPr>
          <w:p w14:paraId="3F990E9D" w14:textId="77777777" w:rsidR="00943FE2" w:rsidRPr="00375FC5" w:rsidRDefault="00943FE2" w:rsidP="0012109C">
            <w:pPr>
              <w:spacing w:line="256" w:lineRule="auto"/>
              <w:jc w:val="center"/>
              <w:rPr>
                <w:rFonts w:ascii="GHEA Grapalat" w:hAnsi="GHEA Grapalat"/>
                <w:sz w:val="16"/>
                <w:szCs w:val="16"/>
                <w:lang w:val="hy-AM"/>
              </w:rPr>
            </w:pPr>
          </w:p>
        </w:tc>
      </w:tr>
      <w:tr w:rsidR="00B55320" w:rsidRPr="00375FC5" w14:paraId="7054904F" w14:textId="77777777" w:rsidTr="008E1124">
        <w:trPr>
          <w:trHeight w:val="188"/>
          <w:jc w:val="center"/>
        </w:trPr>
        <w:tc>
          <w:tcPr>
            <w:tcW w:w="548" w:type="dxa"/>
            <w:vMerge/>
            <w:tcBorders>
              <w:left w:val="single" w:sz="4" w:space="0" w:color="auto"/>
              <w:right w:val="single" w:sz="4" w:space="0" w:color="auto"/>
            </w:tcBorders>
            <w:vAlign w:val="center"/>
            <w:hideMark/>
          </w:tcPr>
          <w:p w14:paraId="3C0DB93B" w14:textId="77777777" w:rsidR="00B55320" w:rsidRPr="00375FC5" w:rsidRDefault="00B55320" w:rsidP="0012109C">
            <w:pPr>
              <w:spacing w:line="256" w:lineRule="auto"/>
              <w:jc w:val="center"/>
              <w:rPr>
                <w:rFonts w:ascii="GHEA Grapalat" w:hAnsi="GHEA Grapalat"/>
                <w:sz w:val="16"/>
                <w:szCs w:val="16"/>
              </w:rPr>
            </w:pPr>
          </w:p>
        </w:tc>
        <w:tc>
          <w:tcPr>
            <w:tcW w:w="1275" w:type="dxa"/>
            <w:vMerge/>
            <w:tcBorders>
              <w:left w:val="single" w:sz="4" w:space="0" w:color="auto"/>
              <w:right w:val="single" w:sz="4" w:space="0" w:color="auto"/>
            </w:tcBorders>
            <w:vAlign w:val="center"/>
            <w:hideMark/>
          </w:tcPr>
          <w:p w14:paraId="7587E944" w14:textId="77777777" w:rsidR="00B55320" w:rsidRPr="00375FC5" w:rsidRDefault="00B55320" w:rsidP="0012109C">
            <w:pPr>
              <w:spacing w:line="256" w:lineRule="auto"/>
              <w:jc w:val="center"/>
              <w:rPr>
                <w:rFonts w:ascii="GHEA Grapalat" w:hAnsi="GHEA Grapalat"/>
                <w:sz w:val="16"/>
                <w:szCs w:val="16"/>
              </w:rPr>
            </w:pPr>
          </w:p>
        </w:tc>
        <w:tc>
          <w:tcPr>
            <w:tcW w:w="2127" w:type="dxa"/>
            <w:vMerge/>
            <w:tcBorders>
              <w:left w:val="single" w:sz="4" w:space="0" w:color="auto"/>
              <w:right w:val="single" w:sz="4" w:space="0" w:color="auto"/>
            </w:tcBorders>
            <w:vAlign w:val="center"/>
          </w:tcPr>
          <w:p w14:paraId="7A0CD7ED" w14:textId="77777777" w:rsidR="00B55320" w:rsidRPr="00375FC5" w:rsidRDefault="00B55320" w:rsidP="0012109C">
            <w:pPr>
              <w:spacing w:line="256" w:lineRule="auto"/>
              <w:jc w:val="center"/>
              <w:rPr>
                <w:rFonts w:ascii="GHEA Grapalat" w:hAnsi="GHEA Grapalat"/>
                <w:sz w:val="16"/>
                <w:szCs w:val="16"/>
              </w:rPr>
            </w:pPr>
          </w:p>
        </w:tc>
        <w:tc>
          <w:tcPr>
            <w:tcW w:w="509" w:type="dxa"/>
            <w:vMerge/>
            <w:tcBorders>
              <w:left w:val="single" w:sz="4" w:space="0" w:color="auto"/>
              <w:right w:val="single" w:sz="4" w:space="0" w:color="auto"/>
            </w:tcBorders>
            <w:vAlign w:val="center"/>
          </w:tcPr>
          <w:p w14:paraId="59C4939C" w14:textId="77777777" w:rsidR="00B55320" w:rsidRPr="00375FC5" w:rsidRDefault="00B55320" w:rsidP="0012109C">
            <w:pPr>
              <w:spacing w:line="256" w:lineRule="auto"/>
              <w:jc w:val="center"/>
              <w:rPr>
                <w:rFonts w:ascii="GHEA Grapalat" w:hAnsi="GHEA Grapalat"/>
                <w:sz w:val="16"/>
                <w:szCs w:val="16"/>
              </w:rPr>
            </w:pPr>
          </w:p>
        </w:tc>
        <w:tc>
          <w:tcPr>
            <w:tcW w:w="3561" w:type="dxa"/>
            <w:vMerge/>
            <w:tcBorders>
              <w:left w:val="single" w:sz="4" w:space="0" w:color="auto"/>
              <w:right w:val="single" w:sz="4" w:space="0" w:color="auto"/>
            </w:tcBorders>
            <w:vAlign w:val="center"/>
            <w:hideMark/>
          </w:tcPr>
          <w:p w14:paraId="655FB2E4" w14:textId="77777777" w:rsidR="00B55320" w:rsidRPr="00375FC5" w:rsidRDefault="00B55320" w:rsidP="0012109C">
            <w:pPr>
              <w:spacing w:line="256" w:lineRule="auto"/>
              <w:rPr>
                <w:rFonts w:ascii="GHEA Grapalat" w:hAnsi="GHEA Grapalat" w:cstheme="majorHAnsi"/>
                <w:sz w:val="16"/>
                <w:szCs w:val="16"/>
              </w:rPr>
            </w:pPr>
          </w:p>
        </w:tc>
        <w:tc>
          <w:tcPr>
            <w:tcW w:w="720" w:type="dxa"/>
            <w:vMerge/>
            <w:tcBorders>
              <w:left w:val="single" w:sz="4" w:space="0" w:color="auto"/>
              <w:right w:val="single" w:sz="4" w:space="0" w:color="auto"/>
            </w:tcBorders>
            <w:vAlign w:val="center"/>
            <w:hideMark/>
          </w:tcPr>
          <w:p w14:paraId="235ED243" w14:textId="77777777" w:rsidR="00B55320" w:rsidRPr="00375FC5" w:rsidRDefault="00B55320" w:rsidP="0012109C">
            <w:pPr>
              <w:spacing w:line="256" w:lineRule="auto"/>
              <w:jc w:val="center"/>
              <w:rPr>
                <w:rFonts w:ascii="GHEA Grapalat" w:hAnsi="GHEA Grapalat"/>
                <w:sz w:val="16"/>
                <w:szCs w:val="16"/>
              </w:rPr>
            </w:pPr>
          </w:p>
        </w:tc>
        <w:tc>
          <w:tcPr>
            <w:tcW w:w="880" w:type="dxa"/>
            <w:vMerge/>
            <w:tcBorders>
              <w:left w:val="single" w:sz="4" w:space="0" w:color="auto"/>
              <w:right w:val="single" w:sz="4" w:space="0" w:color="auto"/>
            </w:tcBorders>
            <w:vAlign w:val="center"/>
          </w:tcPr>
          <w:p w14:paraId="07B50A5E" w14:textId="77777777" w:rsidR="00B55320" w:rsidRPr="00375FC5" w:rsidRDefault="00B55320" w:rsidP="0012109C">
            <w:pPr>
              <w:spacing w:line="256" w:lineRule="auto"/>
              <w:jc w:val="center"/>
              <w:rPr>
                <w:rFonts w:ascii="GHEA Grapalat" w:hAnsi="GHEA Grapalat"/>
                <w:sz w:val="16"/>
                <w:szCs w:val="16"/>
              </w:rPr>
            </w:pPr>
          </w:p>
        </w:tc>
        <w:tc>
          <w:tcPr>
            <w:tcW w:w="1185" w:type="dxa"/>
            <w:vMerge/>
            <w:tcBorders>
              <w:left w:val="single" w:sz="4" w:space="0" w:color="auto"/>
              <w:right w:val="single" w:sz="4" w:space="0" w:color="auto"/>
            </w:tcBorders>
            <w:vAlign w:val="center"/>
            <w:hideMark/>
          </w:tcPr>
          <w:p w14:paraId="475B6A33" w14:textId="77777777" w:rsidR="00B55320" w:rsidRPr="00375FC5" w:rsidRDefault="00B55320" w:rsidP="0012109C">
            <w:pPr>
              <w:spacing w:line="256" w:lineRule="auto"/>
              <w:jc w:val="center"/>
              <w:rPr>
                <w:rFonts w:ascii="GHEA Grapalat" w:hAnsi="GHEA Grapalat"/>
                <w:sz w:val="16"/>
                <w:szCs w:val="16"/>
              </w:rPr>
            </w:pPr>
          </w:p>
        </w:tc>
        <w:tc>
          <w:tcPr>
            <w:tcW w:w="776" w:type="dxa"/>
            <w:vMerge/>
            <w:tcBorders>
              <w:left w:val="single" w:sz="4" w:space="0" w:color="auto"/>
              <w:right w:val="single" w:sz="4" w:space="0" w:color="auto"/>
            </w:tcBorders>
            <w:vAlign w:val="center"/>
            <w:hideMark/>
          </w:tcPr>
          <w:p w14:paraId="19060D42" w14:textId="77777777" w:rsidR="00B55320" w:rsidRPr="00375FC5" w:rsidRDefault="00B55320" w:rsidP="0012109C">
            <w:pPr>
              <w:spacing w:line="256" w:lineRule="auto"/>
              <w:jc w:val="center"/>
              <w:rPr>
                <w:rFonts w:ascii="GHEA Grapalat" w:hAnsi="GHEA Grapalat"/>
                <w:sz w:val="16"/>
                <w:szCs w:val="16"/>
              </w:rPr>
            </w:pPr>
          </w:p>
        </w:tc>
        <w:tc>
          <w:tcPr>
            <w:tcW w:w="900" w:type="dxa"/>
            <w:vMerge/>
            <w:tcBorders>
              <w:left w:val="single" w:sz="4" w:space="0" w:color="auto"/>
              <w:right w:val="single" w:sz="4" w:space="0" w:color="auto"/>
            </w:tcBorders>
            <w:vAlign w:val="center"/>
          </w:tcPr>
          <w:p w14:paraId="18375194" w14:textId="77777777" w:rsidR="00B55320" w:rsidRPr="00375FC5" w:rsidRDefault="00B55320" w:rsidP="0012109C">
            <w:pPr>
              <w:spacing w:line="256" w:lineRule="auto"/>
              <w:jc w:val="center"/>
              <w:rPr>
                <w:rFonts w:ascii="GHEA Grapalat" w:hAnsi="GHEA Grapalat"/>
                <w:sz w:val="16"/>
                <w:szCs w:val="16"/>
              </w:rPr>
            </w:pPr>
          </w:p>
        </w:tc>
        <w:tc>
          <w:tcPr>
            <w:tcW w:w="3285" w:type="dxa"/>
            <w:gridSpan w:val="2"/>
            <w:tcBorders>
              <w:top w:val="single" w:sz="4" w:space="0" w:color="auto"/>
              <w:left w:val="single" w:sz="4" w:space="0" w:color="auto"/>
              <w:right w:val="single" w:sz="4" w:space="0" w:color="auto"/>
            </w:tcBorders>
            <w:vAlign w:val="center"/>
          </w:tcPr>
          <w:p w14:paraId="1D4161E0" w14:textId="77777777" w:rsidR="00B55320" w:rsidRPr="00375FC5" w:rsidRDefault="00943FE2" w:rsidP="0012109C">
            <w:pPr>
              <w:jc w:val="center"/>
              <w:rPr>
                <w:rFonts w:ascii="GHEA Grapalat" w:hAnsi="GHEA Grapalat"/>
                <w:sz w:val="14"/>
                <w:szCs w:val="14"/>
              </w:rPr>
            </w:pPr>
            <w:r w:rsidRPr="00375FC5">
              <w:rPr>
                <w:rFonts w:ascii="GHEA Grapalat" w:hAnsi="GHEA Grapalat"/>
                <w:sz w:val="18"/>
                <w:szCs w:val="18"/>
                <w:lang w:val="hy-AM"/>
              </w:rPr>
              <w:t>поставка</w:t>
            </w:r>
          </w:p>
        </w:tc>
      </w:tr>
      <w:tr w:rsidR="00B55320" w:rsidRPr="00375FC5" w14:paraId="287A82C7" w14:textId="77777777" w:rsidTr="008E1124">
        <w:trPr>
          <w:trHeight w:val="1223"/>
          <w:jc w:val="center"/>
        </w:trPr>
        <w:tc>
          <w:tcPr>
            <w:tcW w:w="548" w:type="dxa"/>
            <w:vMerge/>
            <w:tcBorders>
              <w:left w:val="single" w:sz="4" w:space="0" w:color="auto"/>
              <w:right w:val="single" w:sz="4" w:space="0" w:color="auto"/>
            </w:tcBorders>
            <w:vAlign w:val="center"/>
            <w:hideMark/>
          </w:tcPr>
          <w:p w14:paraId="773120E7" w14:textId="77777777" w:rsidR="00B55320" w:rsidRPr="00375FC5" w:rsidRDefault="00B55320" w:rsidP="0012109C">
            <w:pPr>
              <w:spacing w:line="256" w:lineRule="auto"/>
              <w:jc w:val="center"/>
              <w:rPr>
                <w:rFonts w:ascii="GHEA Grapalat" w:hAnsi="GHEA Grapalat"/>
                <w:sz w:val="16"/>
                <w:szCs w:val="16"/>
              </w:rPr>
            </w:pPr>
          </w:p>
        </w:tc>
        <w:tc>
          <w:tcPr>
            <w:tcW w:w="1275" w:type="dxa"/>
            <w:vMerge/>
            <w:tcBorders>
              <w:left w:val="single" w:sz="4" w:space="0" w:color="auto"/>
              <w:right w:val="single" w:sz="4" w:space="0" w:color="auto"/>
            </w:tcBorders>
            <w:vAlign w:val="center"/>
            <w:hideMark/>
          </w:tcPr>
          <w:p w14:paraId="32C84803" w14:textId="77777777" w:rsidR="00B55320" w:rsidRPr="00375FC5" w:rsidRDefault="00B55320" w:rsidP="0012109C">
            <w:pPr>
              <w:spacing w:line="256" w:lineRule="auto"/>
              <w:jc w:val="center"/>
              <w:rPr>
                <w:rFonts w:ascii="GHEA Grapalat" w:hAnsi="GHEA Grapalat"/>
                <w:sz w:val="16"/>
                <w:szCs w:val="16"/>
              </w:rPr>
            </w:pPr>
          </w:p>
        </w:tc>
        <w:tc>
          <w:tcPr>
            <w:tcW w:w="2127" w:type="dxa"/>
            <w:vMerge/>
            <w:tcBorders>
              <w:left w:val="single" w:sz="4" w:space="0" w:color="auto"/>
              <w:right w:val="single" w:sz="4" w:space="0" w:color="auto"/>
            </w:tcBorders>
            <w:vAlign w:val="center"/>
          </w:tcPr>
          <w:p w14:paraId="487F6BF0" w14:textId="77777777" w:rsidR="00B55320" w:rsidRPr="00375FC5" w:rsidRDefault="00B55320" w:rsidP="0012109C">
            <w:pPr>
              <w:spacing w:line="256" w:lineRule="auto"/>
              <w:jc w:val="center"/>
              <w:rPr>
                <w:rFonts w:ascii="GHEA Grapalat" w:hAnsi="GHEA Grapalat"/>
                <w:sz w:val="16"/>
                <w:szCs w:val="16"/>
              </w:rPr>
            </w:pPr>
          </w:p>
        </w:tc>
        <w:tc>
          <w:tcPr>
            <w:tcW w:w="509" w:type="dxa"/>
            <w:vMerge/>
            <w:tcBorders>
              <w:left w:val="single" w:sz="4" w:space="0" w:color="auto"/>
              <w:right w:val="single" w:sz="4" w:space="0" w:color="auto"/>
            </w:tcBorders>
            <w:vAlign w:val="center"/>
          </w:tcPr>
          <w:p w14:paraId="5B5CAFA7" w14:textId="77777777" w:rsidR="00B55320" w:rsidRPr="00375FC5" w:rsidRDefault="00B55320" w:rsidP="0012109C">
            <w:pPr>
              <w:spacing w:line="256" w:lineRule="auto"/>
              <w:jc w:val="center"/>
              <w:rPr>
                <w:rFonts w:ascii="GHEA Grapalat" w:hAnsi="GHEA Grapalat"/>
                <w:sz w:val="16"/>
                <w:szCs w:val="16"/>
              </w:rPr>
            </w:pPr>
          </w:p>
        </w:tc>
        <w:tc>
          <w:tcPr>
            <w:tcW w:w="3561" w:type="dxa"/>
            <w:vMerge/>
            <w:tcBorders>
              <w:left w:val="single" w:sz="4" w:space="0" w:color="auto"/>
              <w:right w:val="single" w:sz="4" w:space="0" w:color="auto"/>
            </w:tcBorders>
            <w:vAlign w:val="center"/>
            <w:hideMark/>
          </w:tcPr>
          <w:p w14:paraId="0DCB6EDD" w14:textId="77777777" w:rsidR="00B55320" w:rsidRPr="00375FC5" w:rsidRDefault="00B55320" w:rsidP="0012109C">
            <w:pPr>
              <w:spacing w:line="256" w:lineRule="auto"/>
              <w:rPr>
                <w:rFonts w:ascii="GHEA Grapalat" w:hAnsi="GHEA Grapalat" w:cstheme="majorHAnsi"/>
                <w:sz w:val="16"/>
                <w:szCs w:val="16"/>
              </w:rPr>
            </w:pPr>
          </w:p>
        </w:tc>
        <w:tc>
          <w:tcPr>
            <w:tcW w:w="720" w:type="dxa"/>
            <w:vMerge/>
            <w:tcBorders>
              <w:left w:val="single" w:sz="4" w:space="0" w:color="auto"/>
              <w:right w:val="single" w:sz="4" w:space="0" w:color="auto"/>
            </w:tcBorders>
            <w:vAlign w:val="center"/>
            <w:hideMark/>
          </w:tcPr>
          <w:p w14:paraId="5068DBEA" w14:textId="77777777" w:rsidR="00B55320" w:rsidRPr="00375FC5" w:rsidRDefault="00B55320" w:rsidP="0012109C">
            <w:pPr>
              <w:spacing w:line="256" w:lineRule="auto"/>
              <w:jc w:val="center"/>
              <w:rPr>
                <w:rFonts w:ascii="GHEA Grapalat" w:hAnsi="GHEA Grapalat"/>
                <w:sz w:val="16"/>
                <w:szCs w:val="16"/>
              </w:rPr>
            </w:pPr>
          </w:p>
        </w:tc>
        <w:tc>
          <w:tcPr>
            <w:tcW w:w="880" w:type="dxa"/>
            <w:vMerge/>
            <w:tcBorders>
              <w:left w:val="single" w:sz="4" w:space="0" w:color="auto"/>
              <w:right w:val="single" w:sz="4" w:space="0" w:color="auto"/>
            </w:tcBorders>
            <w:vAlign w:val="center"/>
          </w:tcPr>
          <w:p w14:paraId="61C992B9" w14:textId="77777777" w:rsidR="00B55320" w:rsidRPr="00375FC5" w:rsidRDefault="00B55320" w:rsidP="0012109C">
            <w:pPr>
              <w:spacing w:line="256" w:lineRule="auto"/>
              <w:jc w:val="center"/>
              <w:rPr>
                <w:rFonts w:ascii="GHEA Grapalat" w:hAnsi="GHEA Grapalat"/>
                <w:sz w:val="16"/>
                <w:szCs w:val="16"/>
              </w:rPr>
            </w:pPr>
          </w:p>
        </w:tc>
        <w:tc>
          <w:tcPr>
            <w:tcW w:w="1185" w:type="dxa"/>
            <w:vMerge/>
            <w:tcBorders>
              <w:left w:val="single" w:sz="4" w:space="0" w:color="auto"/>
              <w:right w:val="single" w:sz="4" w:space="0" w:color="auto"/>
            </w:tcBorders>
            <w:vAlign w:val="center"/>
            <w:hideMark/>
          </w:tcPr>
          <w:p w14:paraId="0D0EA092" w14:textId="77777777" w:rsidR="00B55320" w:rsidRPr="00375FC5" w:rsidRDefault="00B55320" w:rsidP="0012109C">
            <w:pPr>
              <w:spacing w:line="256" w:lineRule="auto"/>
              <w:jc w:val="center"/>
              <w:rPr>
                <w:rFonts w:ascii="GHEA Grapalat" w:hAnsi="GHEA Grapalat"/>
                <w:sz w:val="16"/>
                <w:szCs w:val="16"/>
              </w:rPr>
            </w:pPr>
          </w:p>
        </w:tc>
        <w:tc>
          <w:tcPr>
            <w:tcW w:w="776" w:type="dxa"/>
            <w:vMerge/>
            <w:tcBorders>
              <w:left w:val="single" w:sz="4" w:space="0" w:color="auto"/>
              <w:right w:val="single" w:sz="4" w:space="0" w:color="auto"/>
            </w:tcBorders>
            <w:vAlign w:val="center"/>
            <w:hideMark/>
          </w:tcPr>
          <w:p w14:paraId="0532C0F5" w14:textId="77777777" w:rsidR="00B55320" w:rsidRPr="00375FC5" w:rsidRDefault="00B55320" w:rsidP="0012109C">
            <w:pPr>
              <w:spacing w:line="256" w:lineRule="auto"/>
              <w:jc w:val="center"/>
              <w:rPr>
                <w:rFonts w:ascii="GHEA Grapalat" w:hAnsi="GHEA Grapalat"/>
                <w:sz w:val="16"/>
                <w:szCs w:val="16"/>
              </w:rPr>
            </w:pPr>
          </w:p>
        </w:tc>
        <w:tc>
          <w:tcPr>
            <w:tcW w:w="900" w:type="dxa"/>
            <w:vMerge/>
            <w:tcBorders>
              <w:left w:val="single" w:sz="4" w:space="0" w:color="auto"/>
              <w:right w:val="single" w:sz="4" w:space="0" w:color="auto"/>
            </w:tcBorders>
            <w:vAlign w:val="center"/>
          </w:tcPr>
          <w:p w14:paraId="07212829" w14:textId="77777777" w:rsidR="00B55320" w:rsidRPr="00375FC5" w:rsidRDefault="00B55320" w:rsidP="0012109C">
            <w:pPr>
              <w:spacing w:line="256" w:lineRule="auto"/>
              <w:jc w:val="center"/>
              <w:rPr>
                <w:rFonts w:ascii="GHEA Grapalat" w:hAnsi="GHEA Grapalat"/>
                <w:sz w:val="16"/>
                <w:szCs w:val="16"/>
              </w:rPr>
            </w:pPr>
          </w:p>
        </w:tc>
        <w:tc>
          <w:tcPr>
            <w:tcW w:w="900" w:type="dxa"/>
            <w:tcBorders>
              <w:left w:val="single" w:sz="4" w:space="0" w:color="auto"/>
              <w:right w:val="single" w:sz="4" w:space="0" w:color="auto"/>
            </w:tcBorders>
            <w:vAlign w:val="center"/>
          </w:tcPr>
          <w:p w14:paraId="1E0E665E" w14:textId="77777777" w:rsidR="00B55320" w:rsidRPr="00375FC5" w:rsidRDefault="00943FE2" w:rsidP="0012109C">
            <w:pPr>
              <w:spacing w:line="256" w:lineRule="auto"/>
              <w:jc w:val="center"/>
              <w:rPr>
                <w:rFonts w:ascii="GHEA Grapalat" w:hAnsi="GHEA Grapalat"/>
                <w:sz w:val="16"/>
                <w:szCs w:val="16"/>
              </w:rPr>
            </w:pPr>
            <w:r w:rsidRPr="00375FC5">
              <w:rPr>
                <w:rFonts w:ascii="GHEA Grapalat" w:hAnsi="GHEA Grapalat"/>
                <w:sz w:val="16"/>
                <w:szCs w:val="16"/>
              </w:rPr>
              <w:t>подлежащее кол</w:t>
            </w:r>
            <w:r w:rsidR="004E392C">
              <w:rPr>
                <w:rFonts w:ascii="GHEA Grapalat" w:hAnsi="GHEA Grapalat"/>
                <w:sz w:val="16"/>
                <w:szCs w:val="16"/>
              </w:rPr>
              <w:t>л</w:t>
            </w:r>
            <w:r w:rsidRPr="00375FC5">
              <w:rPr>
                <w:rFonts w:ascii="GHEA Grapalat" w:hAnsi="GHEA Grapalat"/>
                <w:sz w:val="16"/>
                <w:szCs w:val="16"/>
              </w:rPr>
              <w:t>ичество</w:t>
            </w:r>
          </w:p>
        </w:tc>
        <w:tc>
          <w:tcPr>
            <w:tcW w:w="2385" w:type="dxa"/>
            <w:tcBorders>
              <w:left w:val="single" w:sz="4" w:space="0" w:color="auto"/>
              <w:right w:val="single" w:sz="4" w:space="0" w:color="auto"/>
            </w:tcBorders>
            <w:vAlign w:val="center"/>
          </w:tcPr>
          <w:p w14:paraId="2979E3D7" w14:textId="77777777" w:rsidR="00943FE2" w:rsidRPr="00375FC5" w:rsidRDefault="00943FE2" w:rsidP="00943FE2">
            <w:pPr>
              <w:jc w:val="center"/>
              <w:rPr>
                <w:rFonts w:ascii="GHEA Grapalat" w:hAnsi="GHEA Grapalat"/>
                <w:sz w:val="14"/>
                <w:szCs w:val="14"/>
                <w:lang w:val="hy-AM"/>
              </w:rPr>
            </w:pPr>
            <w:r w:rsidRPr="00375FC5">
              <w:rPr>
                <w:rFonts w:ascii="GHEA Grapalat" w:hAnsi="GHEA Grapalat"/>
                <w:sz w:val="14"/>
                <w:szCs w:val="14"/>
                <w:lang w:val="hy-AM"/>
              </w:rPr>
              <w:t xml:space="preserve">крайний </w:t>
            </w:r>
          </w:p>
          <w:p w14:paraId="442671B7" w14:textId="77777777" w:rsidR="00943FE2" w:rsidRPr="00375FC5" w:rsidRDefault="00943FE2" w:rsidP="00943FE2">
            <w:pPr>
              <w:jc w:val="center"/>
              <w:rPr>
                <w:rFonts w:ascii="GHEA Grapalat" w:hAnsi="GHEA Grapalat"/>
                <w:sz w:val="14"/>
                <w:szCs w:val="14"/>
                <w:lang w:val="ru-RU"/>
              </w:rPr>
            </w:pPr>
            <w:r w:rsidRPr="00375FC5">
              <w:rPr>
                <w:rFonts w:ascii="GHEA Grapalat" w:hAnsi="GHEA Grapalat"/>
                <w:sz w:val="14"/>
                <w:szCs w:val="14"/>
                <w:lang w:val="hy-AM"/>
              </w:rPr>
              <w:t>срок*</w:t>
            </w:r>
            <w:r w:rsidRPr="00375FC5">
              <w:rPr>
                <w:rFonts w:ascii="GHEA Grapalat" w:hAnsi="GHEA Grapalat"/>
                <w:sz w:val="14"/>
                <w:szCs w:val="14"/>
                <w:lang w:val="ru-RU"/>
              </w:rPr>
              <w:t>*</w:t>
            </w:r>
          </w:p>
          <w:p w14:paraId="11E565AE" w14:textId="77777777" w:rsidR="00B55320" w:rsidRPr="00375FC5" w:rsidRDefault="00B55320" w:rsidP="0012109C">
            <w:pPr>
              <w:spacing w:line="256" w:lineRule="auto"/>
              <w:jc w:val="center"/>
              <w:rPr>
                <w:rFonts w:ascii="GHEA Grapalat" w:hAnsi="GHEA Grapalat"/>
                <w:sz w:val="16"/>
                <w:szCs w:val="16"/>
              </w:rPr>
            </w:pPr>
          </w:p>
        </w:tc>
      </w:tr>
      <w:tr w:rsidR="005536D0" w:rsidRPr="00052AA8" w14:paraId="2729007A" w14:textId="77777777" w:rsidTr="00746457">
        <w:trPr>
          <w:trHeight w:val="564"/>
          <w:jc w:val="center"/>
        </w:trPr>
        <w:tc>
          <w:tcPr>
            <w:tcW w:w="548" w:type="dxa"/>
            <w:tcBorders>
              <w:left w:val="single" w:sz="4" w:space="0" w:color="auto"/>
              <w:right w:val="single" w:sz="4" w:space="0" w:color="auto"/>
            </w:tcBorders>
            <w:vAlign w:val="center"/>
          </w:tcPr>
          <w:p w14:paraId="3C93EEBE" w14:textId="721B00A3" w:rsidR="005536D0" w:rsidRDefault="00B54FD7" w:rsidP="0085527E">
            <w:pPr>
              <w:spacing w:line="256" w:lineRule="auto"/>
              <w:jc w:val="center"/>
              <w:rPr>
                <w:rFonts w:ascii="GHEA Grapalat" w:hAnsi="GHEA Grapalat" w:cs="Arial"/>
                <w:sz w:val="18"/>
                <w:szCs w:val="18"/>
                <w:lang w:val="hy-AM"/>
              </w:rPr>
            </w:pPr>
            <w:r>
              <w:rPr>
                <w:rFonts w:ascii="GHEA Grapalat" w:hAnsi="GHEA Grapalat" w:cs="Arial"/>
                <w:sz w:val="18"/>
                <w:szCs w:val="18"/>
                <w:lang w:val="hy-AM"/>
              </w:rPr>
              <w:t>1</w:t>
            </w:r>
          </w:p>
        </w:tc>
        <w:tc>
          <w:tcPr>
            <w:tcW w:w="1275" w:type="dxa"/>
            <w:tcBorders>
              <w:left w:val="single" w:sz="4" w:space="0" w:color="auto"/>
              <w:right w:val="single" w:sz="4" w:space="0" w:color="auto"/>
            </w:tcBorders>
            <w:vAlign w:val="center"/>
          </w:tcPr>
          <w:p w14:paraId="123AD1B5" w14:textId="0095C336" w:rsidR="005536D0" w:rsidRPr="00932A62" w:rsidRDefault="005536D0" w:rsidP="0085527E">
            <w:pPr>
              <w:spacing w:line="256" w:lineRule="auto"/>
              <w:jc w:val="center"/>
              <w:rPr>
                <w:rFonts w:ascii="GHEA Grapalat" w:hAnsi="GHEA Grapalat" w:cs="Arial"/>
                <w:color w:val="000000"/>
                <w:sz w:val="16"/>
                <w:szCs w:val="16"/>
                <w:lang w:val="hy-AM"/>
              </w:rPr>
            </w:pPr>
            <w:r w:rsidRPr="008D2AD0">
              <w:rPr>
                <w:rFonts w:ascii="GHEA Grapalat" w:hAnsi="GHEA Grapalat" w:cs="Arial"/>
                <w:color w:val="000000"/>
                <w:sz w:val="16"/>
                <w:szCs w:val="16"/>
              </w:rPr>
              <w:t>18211100/</w:t>
            </w:r>
            <w:r w:rsidR="00932A62">
              <w:rPr>
                <w:rFonts w:ascii="GHEA Grapalat" w:hAnsi="GHEA Grapalat" w:cs="Arial"/>
                <w:color w:val="000000"/>
                <w:sz w:val="16"/>
                <w:szCs w:val="16"/>
                <w:lang w:val="hy-AM"/>
              </w:rPr>
              <w:t>504</w:t>
            </w:r>
          </w:p>
        </w:tc>
        <w:tc>
          <w:tcPr>
            <w:tcW w:w="2127" w:type="dxa"/>
            <w:tcBorders>
              <w:left w:val="single" w:sz="4" w:space="0" w:color="auto"/>
              <w:right w:val="single" w:sz="4" w:space="0" w:color="auto"/>
            </w:tcBorders>
            <w:vAlign w:val="center"/>
          </w:tcPr>
          <w:p w14:paraId="342F44A1" w14:textId="77777777" w:rsidR="005536D0" w:rsidRPr="00CE1A32" w:rsidRDefault="005536D0" w:rsidP="0085527E">
            <w:pPr>
              <w:jc w:val="center"/>
              <w:rPr>
                <w:rFonts w:ascii="GHEA Grapalat" w:hAnsi="GHEA Grapalat" w:cs="Arial"/>
                <w:sz w:val="18"/>
                <w:szCs w:val="18"/>
                <w:lang w:val="ru-RU"/>
              </w:rPr>
            </w:pPr>
            <w:r w:rsidRPr="00CE1A32">
              <w:rPr>
                <w:rFonts w:ascii="GHEA Grapalat" w:hAnsi="GHEA Grapalat" w:cs="Arial"/>
                <w:sz w:val="18"/>
                <w:szCs w:val="18"/>
                <w:lang w:val="ru-RU"/>
              </w:rPr>
              <w:t>Полупальто</w:t>
            </w:r>
          </w:p>
          <w:p w14:paraId="071BBE11" w14:textId="77777777" w:rsidR="005536D0" w:rsidRPr="000501C6" w:rsidRDefault="005536D0" w:rsidP="008552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18"/>
                <w:szCs w:val="18"/>
                <w:lang w:val="ru-RU" w:eastAsia="ru-RU"/>
              </w:rPr>
            </w:pPr>
            <w:r w:rsidRPr="000501C6">
              <w:rPr>
                <w:rFonts w:ascii="GHEA Grapalat" w:hAnsi="GHEA Grapalat" w:cs="Courier New"/>
                <w:color w:val="202124"/>
                <w:sz w:val="18"/>
                <w:szCs w:val="18"/>
                <w:lang w:val="ru-RU" w:eastAsia="ru-RU"/>
              </w:rPr>
              <w:t>(</w:t>
            </w:r>
            <w:r>
              <w:rPr>
                <w:rFonts w:ascii="GHEA Grapalat" w:hAnsi="GHEA Grapalat" w:cs="Courier New"/>
                <w:color w:val="202124"/>
                <w:sz w:val="18"/>
                <w:szCs w:val="18"/>
                <w:lang w:val="ru-RU" w:eastAsia="ru-RU"/>
              </w:rPr>
              <w:t>для</w:t>
            </w:r>
            <w:r w:rsidRPr="000501C6">
              <w:rPr>
                <w:rFonts w:ascii="GHEA Grapalat" w:hAnsi="GHEA Grapalat" w:cs="Courier New"/>
                <w:color w:val="202124"/>
                <w:sz w:val="18"/>
                <w:szCs w:val="18"/>
                <w:lang w:val="ru-RU" w:eastAsia="ru-RU"/>
              </w:rPr>
              <w:t xml:space="preserve"> офицеров управления специального назначения)</w:t>
            </w:r>
          </w:p>
          <w:p w14:paraId="23FC4F08" w14:textId="2FC73ECE" w:rsidR="005536D0" w:rsidRPr="006D4396" w:rsidRDefault="005536D0" w:rsidP="0085527E">
            <w:pPr>
              <w:jc w:val="center"/>
              <w:rPr>
                <w:rFonts w:ascii="GHEA Grapalat" w:hAnsi="GHEA Grapalat"/>
                <w:b/>
                <w:bCs/>
                <w:sz w:val="18"/>
                <w:szCs w:val="18"/>
                <w:lang w:val="ru-RU"/>
              </w:rPr>
            </w:pPr>
          </w:p>
          <w:p w14:paraId="758BC8B2" w14:textId="737E9B01" w:rsidR="005536D0" w:rsidRPr="00994A79" w:rsidRDefault="005536D0" w:rsidP="008552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20"/>
                <w:szCs w:val="20"/>
                <w:lang w:val="ru-RU" w:eastAsia="ru-RU"/>
              </w:rPr>
            </w:pPr>
            <w:r w:rsidRPr="00D15993">
              <w:rPr>
                <w:rFonts w:ascii="GHEA Grapalat" w:hAnsi="GHEA Grapalat"/>
                <w:noProof/>
                <w:color w:val="000000"/>
                <w:sz w:val="26"/>
                <w:szCs w:val="26"/>
              </w:rPr>
              <w:drawing>
                <wp:inline distT="0" distB="0" distL="0" distR="0" wp14:anchorId="1C4E7222" wp14:editId="505CEFCA">
                  <wp:extent cx="744855" cy="927063"/>
                  <wp:effectExtent l="0" t="0" r="0" b="6985"/>
                  <wp:docPr id="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753142" cy="937377"/>
                          </a:xfrm>
                          <a:prstGeom prst="rect">
                            <a:avLst/>
                          </a:prstGeom>
                          <a:noFill/>
                          <a:ln>
                            <a:noFill/>
                          </a:ln>
                        </pic:spPr>
                      </pic:pic>
                    </a:graphicData>
                  </a:graphic>
                </wp:inline>
              </w:drawing>
            </w:r>
          </w:p>
        </w:tc>
        <w:tc>
          <w:tcPr>
            <w:tcW w:w="509" w:type="dxa"/>
            <w:tcBorders>
              <w:left w:val="single" w:sz="4" w:space="0" w:color="auto"/>
              <w:right w:val="single" w:sz="4" w:space="0" w:color="auto"/>
            </w:tcBorders>
            <w:vAlign w:val="center"/>
          </w:tcPr>
          <w:p w14:paraId="0E9F3A7F" w14:textId="77777777" w:rsidR="005536D0" w:rsidRPr="00906A09" w:rsidRDefault="005536D0" w:rsidP="0085527E">
            <w:pPr>
              <w:spacing w:line="256" w:lineRule="auto"/>
              <w:jc w:val="center"/>
              <w:rPr>
                <w:rFonts w:ascii="GHEA Grapalat" w:hAnsi="GHEA Grapalat"/>
                <w:sz w:val="16"/>
                <w:szCs w:val="16"/>
                <w:lang w:val="ru-RU"/>
              </w:rPr>
            </w:pPr>
          </w:p>
        </w:tc>
        <w:tc>
          <w:tcPr>
            <w:tcW w:w="3561" w:type="dxa"/>
            <w:tcBorders>
              <w:left w:val="single" w:sz="4" w:space="0" w:color="auto"/>
              <w:right w:val="single" w:sz="4" w:space="0" w:color="auto"/>
            </w:tcBorders>
          </w:tcPr>
          <w:p w14:paraId="4BA83DFA" w14:textId="334369E8" w:rsidR="005536D0" w:rsidRPr="002E3E1A" w:rsidRDefault="005536D0" w:rsidP="0085527E">
            <w:pPr>
              <w:pStyle w:val="HTMLPreformatted"/>
              <w:shd w:val="clear" w:color="auto" w:fill="F8F9FA"/>
              <w:jc w:val="center"/>
              <w:rPr>
                <w:rFonts w:ascii="GHEA Grapalat" w:hAnsi="GHEA Grapalat"/>
                <w:color w:val="202124"/>
                <w:sz w:val="16"/>
                <w:szCs w:val="16"/>
                <w:lang w:val="en-US"/>
              </w:rPr>
            </w:pPr>
            <w:r w:rsidRPr="002E3E1A">
              <w:rPr>
                <w:rFonts w:ascii="GHEA Grapalat" w:hAnsi="GHEA Grapalat"/>
                <w:color w:val="202124"/>
                <w:sz w:val="16"/>
                <w:szCs w:val="16"/>
              </w:rPr>
              <w:t>Цвет- мултикам, с утеплителем, обеспечивающим тепло в любых условиях. Предназначена для ношения в экстремально холодную погоду. Материал быстросохнущий, лёгкий</w:t>
            </w:r>
            <w:r w:rsidRPr="002E3E1A">
              <w:rPr>
                <w:rFonts w:ascii="GHEA Grapalat" w:hAnsi="GHEA Grapalat"/>
                <w:color w:val="202124"/>
                <w:sz w:val="16"/>
                <w:szCs w:val="16"/>
                <w:lang w:val="hy-AM"/>
              </w:rPr>
              <w:t xml:space="preserve">, </w:t>
            </w:r>
            <w:r w:rsidRPr="002E3E1A">
              <w:rPr>
                <w:rFonts w:ascii="GHEA Grapalat" w:hAnsi="GHEA Grapalat"/>
                <w:color w:val="202124"/>
                <w:sz w:val="16"/>
                <w:szCs w:val="16"/>
              </w:rPr>
              <w:t>состав изделья- 100% нейлон, водонепроницаемий ткань</w:t>
            </w:r>
            <w:r w:rsidR="00563654" w:rsidRPr="0085527E">
              <w:rPr>
                <w:rFonts w:ascii="GHEA Grapalat" w:hAnsi="GHEA Grapalat"/>
                <w:color w:val="202124"/>
                <w:sz w:val="16"/>
                <w:szCs w:val="16"/>
              </w:rPr>
              <w:t>.</w:t>
            </w:r>
            <w:r w:rsidRPr="002E3E1A">
              <w:rPr>
                <w:rFonts w:ascii="GHEA Grapalat" w:hAnsi="GHEA Grapalat"/>
                <w:color w:val="202124"/>
                <w:sz w:val="16"/>
                <w:szCs w:val="16"/>
              </w:rPr>
              <w:t xml:space="preserve"> На рукавах имеются липучки для крепления отличительной эмблемы. Капюшон регулируется двухсторонней молнией, что удобно для регулировки капюшона, не снимая перчаток. НА груди два флисовых кармана, защищающих руки от замерзания. Молнии больших боковых карманов позволяют легко получить к ним доступ даже в толстых перчатках., Бренд- Helikon-TEX</w:t>
            </w:r>
            <w:r w:rsidRPr="0085527E">
              <w:rPr>
                <w:rFonts w:ascii="GHEA Grapalat" w:hAnsi="GHEA Grapalat"/>
                <w:color w:val="202124"/>
                <w:sz w:val="16"/>
                <w:szCs w:val="16"/>
              </w:rPr>
              <w:t xml:space="preserve">, </w:t>
            </w:r>
            <w:r>
              <w:rPr>
                <w:rFonts w:ascii="GHEA Grapalat" w:hAnsi="GHEA Grapalat" w:cs="Sylfaen"/>
                <w:color w:val="000000" w:themeColor="text1"/>
                <w:sz w:val="16"/>
                <w:szCs w:val="16"/>
                <w:lang w:val="en-US"/>
              </w:rPr>
              <w:t>UF</w:t>
            </w:r>
            <w:r w:rsidRPr="0085527E">
              <w:rPr>
                <w:rFonts w:ascii="GHEA Grapalat" w:hAnsi="GHEA Grapalat" w:cs="Sylfaen"/>
                <w:color w:val="000000" w:themeColor="text1"/>
                <w:sz w:val="16"/>
                <w:szCs w:val="16"/>
              </w:rPr>
              <w:t xml:space="preserve"> </w:t>
            </w:r>
            <w:r>
              <w:rPr>
                <w:rFonts w:ascii="GHEA Grapalat" w:hAnsi="GHEA Grapalat" w:cs="Sylfaen"/>
                <w:color w:val="000000" w:themeColor="text1"/>
                <w:sz w:val="16"/>
                <w:szCs w:val="16"/>
                <w:lang w:val="en-US"/>
              </w:rPr>
              <w:t>PRO</w:t>
            </w:r>
            <w:r w:rsidRPr="002E3E1A">
              <w:rPr>
                <w:rFonts w:ascii="GHEA Grapalat" w:hAnsi="GHEA Grapalat" w:cs="Sylfaen"/>
                <w:color w:val="000000" w:themeColor="text1"/>
                <w:sz w:val="16"/>
                <w:szCs w:val="16"/>
              </w:rPr>
              <w:t xml:space="preserve"> или M-Tac.</w:t>
            </w:r>
            <w:r w:rsidRPr="0085527E">
              <w:rPr>
                <w:rFonts w:ascii="GHEA Grapalat" w:hAnsi="GHEA Grapalat" w:cs="Sylfaen"/>
                <w:color w:val="000000" w:themeColor="text1"/>
                <w:sz w:val="16"/>
                <w:szCs w:val="16"/>
              </w:rPr>
              <w:t xml:space="preserve"> </w:t>
            </w:r>
            <w:r w:rsidRPr="002E3E1A">
              <w:rPr>
                <w:rFonts w:ascii="GHEA Grapalat" w:hAnsi="GHEA Grapalat" w:cs="Sylfaen"/>
                <w:color w:val="000000" w:themeColor="text1"/>
                <w:sz w:val="16"/>
                <w:szCs w:val="16"/>
              </w:rPr>
              <w:t>LEVEL7 Lightweight Winter Jacet-Multicam,</w:t>
            </w:r>
          </w:p>
          <w:p w14:paraId="0D93C7EC" w14:textId="5B0D6A7A" w:rsidR="005536D0" w:rsidRPr="002E3E1A" w:rsidRDefault="005536D0" w:rsidP="0085527E">
            <w:pPr>
              <w:pStyle w:val="HTMLPreformatted"/>
              <w:shd w:val="clear" w:color="auto" w:fill="F8F9FA"/>
              <w:jc w:val="center"/>
              <w:rPr>
                <w:rFonts w:ascii="GHEA Grapalat" w:hAnsi="GHEA Grapalat"/>
                <w:color w:val="202124"/>
                <w:sz w:val="16"/>
                <w:szCs w:val="16"/>
              </w:rPr>
            </w:pPr>
            <w:r w:rsidRPr="002E3E1A">
              <w:rPr>
                <w:rFonts w:ascii="GHEA Grapalat" w:hAnsi="GHEA Grapalat" w:cstheme="majorHAnsi"/>
                <w:sz w:val="16"/>
                <w:szCs w:val="16"/>
              </w:rPr>
              <w:t>Размеры согласовать с заказчиком.</w:t>
            </w:r>
          </w:p>
        </w:tc>
        <w:tc>
          <w:tcPr>
            <w:tcW w:w="720" w:type="dxa"/>
            <w:tcBorders>
              <w:left w:val="single" w:sz="4" w:space="0" w:color="auto"/>
              <w:right w:val="single" w:sz="4" w:space="0" w:color="auto"/>
            </w:tcBorders>
            <w:vAlign w:val="center"/>
          </w:tcPr>
          <w:p w14:paraId="79695B88" w14:textId="3A2CF309" w:rsidR="005536D0" w:rsidRPr="00906A09" w:rsidRDefault="005536D0" w:rsidP="0085527E">
            <w:pPr>
              <w:spacing w:line="256" w:lineRule="auto"/>
              <w:jc w:val="center"/>
              <w:rPr>
                <w:rFonts w:ascii="GHEA Grapalat" w:hAnsi="GHEA Grapalat" w:cs="Arial"/>
                <w:sz w:val="16"/>
                <w:szCs w:val="16"/>
              </w:rPr>
            </w:pPr>
            <w:r w:rsidRPr="00C84675">
              <w:rPr>
                <w:rFonts w:ascii="GHEA Grapalat" w:hAnsi="GHEA Grapalat" w:cs="Arial"/>
                <w:sz w:val="16"/>
                <w:szCs w:val="16"/>
              </w:rPr>
              <w:t>штук</w:t>
            </w:r>
          </w:p>
        </w:tc>
        <w:tc>
          <w:tcPr>
            <w:tcW w:w="880" w:type="dxa"/>
            <w:tcBorders>
              <w:left w:val="single" w:sz="4" w:space="0" w:color="auto"/>
              <w:right w:val="single" w:sz="4" w:space="0" w:color="auto"/>
            </w:tcBorders>
            <w:vAlign w:val="center"/>
          </w:tcPr>
          <w:p w14:paraId="59E97674" w14:textId="0D13EF0C" w:rsidR="005536D0" w:rsidRPr="008E1124" w:rsidRDefault="005536D0" w:rsidP="0085527E">
            <w:pPr>
              <w:spacing w:line="256" w:lineRule="auto"/>
              <w:jc w:val="center"/>
              <w:rPr>
                <w:rFonts w:ascii="GHEA Grapalat" w:hAnsi="GHEA Grapalat" w:cs="Arial"/>
                <w:color w:val="000000"/>
                <w:sz w:val="18"/>
                <w:szCs w:val="18"/>
              </w:rPr>
            </w:pPr>
            <w:r w:rsidRPr="008E1124">
              <w:rPr>
                <w:rFonts w:ascii="GHEA Grapalat" w:hAnsi="GHEA Grapalat" w:cs="Arial"/>
                <w:color w:val="000000"/>
                <w:sz w:val="18"/>
                <w:szCs w:val="18"/>
              </w:rPr>
              <w:t>115000</w:t>
            </w:r>
          </w:p>
        </w:tc>
        <w:tc>
          <w:tcPr>
            <w:tcW w:w="1185" w:type="dxa"/>
            <w:tcBorders>
              <w:left w:val="single" w:sz="4" w:space="0" w:color="auto"/>
              <w:right w:val="single" w:sz="4" w:space="0" w:color="auto"/>
            </w:tcBorders>
            <w:vAlign w:val="center"/>
          </w:tcPr>
          <w:p w14:paraId="6C721854" w14:textId="15C76349" w:rsidR="005536D0" w:rsidRPr="008E1124" w:rsidRDefault="005536D0" w:rsidP="0085527E">
            <w:pPr>
              <w:spacing w:line="256" w:lineRule="auto"/>
              <w:jc w:val="center"/>
              <w:rPr>
                <w:rFonts w:ascii="GHEA Grapalat" w:hAnsi="GHEA Grapalat" w:cs="Arial"/>
                <w:bCs/>
                <w:color w:val="000000"/>
                <w:sz w:val="16"/>
                <w:szCs w:val="16"/>
              </w:rPr>
            </w:pPr>
            <w:r w:rsidRPr="008E1124">
              <w:rPr>
                <w:rFonts w:ascii="GHEA Grapalat" w:hAnsi="GHEA Grapalat" w:cs="Arial"/>
                <w:b/>
                <w:bCs/>
                <w:color w:val="000000"/>
                <w:sz w:val="16"/>
                <w:szCs w:val="16"/>
              </w:rPr>
              <w:t>5 290 000,0</w:t>
            </w:r>
          </w:p>
        </w:tc>
        <w:tc>
          <w:tcPr>
            <w:tcW w:w="776" w:type="dxa"/>
            <w:tcBorders>
              <w:left w:val="single" w:sz="4" w:space="0" w:color="auto"/>
              <w:right w:val="single" w:sz="4" w:space="0" w:color="auto"/>
            </w:tcBorders>
            <w:vAlign w:val="center"/>
          </w:tcPr>
          <w:p w14:paraId="701C46B3" w14:textId="1049BEAB" w:rsidR="005536D0" w:rsidRPr="00397DA5" w:rsidRDefault="005536D0" w:rsidP="0085527E">
            <w:pPr>
              <w:spacing w:line="256" w:lineRule="auto"/>
              <w:jc w:val="center"/>
              <w:rPr>
                <w:rFonts w:ascii="GHEA Grapalat" w:hAnsi="GHEA Grapalat" w:cs="Arial"/>
                <w:color w:val="000000"/>
                <w:sz w:val="16"/>
                <w:szCs w:val="16"/>
              </w:rPr>
            </w:pPr>
            <w:r w:rsidRPr="009213CC">
              <w:rPr>
                <w:rFonts w:ascii="GHEA Grapalat" w:hAnsi="GHEA Grapalat" w:cs="Arial"/>
                <w:color w:val="000000"/>
                <w:sz w:val="18"/>
                <w:szCs w:val="18"/>
              </w:rPr>
              <w:t>46</w:t>
            </w:r>
          </w:p>
        </w:tc>
        <w:tc>
          <w:tcPr>
            <w:tcW w:w="900" w:type="dxa"/>
            <w:tcBorders>
              <w:left w:val="single" w:sz="4" w:space="0" w:color="auto"/>
              <w:right w:val="single" w:sz="4" w:space="0" w:color="auto"/>
            </w:tcBorders>
            <w:vAlign w:val="center"/>
          </w:tcPr>
          <w:p w14:paraId="07D1285B" w14:textId="1E303F58" w:rsidR="005536D0" w:rsidRPr="00AA3B69" w:rsidRDefault="005536D0" w:rsidP="0085527E">
            <w:pPr>
              <w:spacing w:line="256" w:lineRule="auto"/>
              <w:jc w:val="center"/>
              <w:rPr>
                <w:rFonts w:ascii="GHEA Grapalat" w:hAnsi="GHEA Grapalat"/>
                <w:sz w:val="16"/>
                <w:szCs w:val="16"/>
                <w:lang w:val="hy-AM"/>
              </w:rPr>
            </w:pPr>
            <w:r w:rsidRPr="00AA3B69">
              <w:rPr>
                <w:rFonts w:ascii="GHEA Grapalat" w:hAnsi="GHEA Grapalat"/>
                <w:sz w:val="16"/>
                <w:szCs w:val="16"/>
                <w:lang w:val="hy-AM"/>
              </w:rPr>
              <w:t>г.Ереван, ул.</w:t>
            </w:r>
            <w:r w:rsidRPr="00AA3B69">
              <w:rPr>
                <w:rFonts w:ascii="GHEA Grapalat" w:hAnsi="GHEA Grapalat"/>
                <w:sz w:val="16"/>
                <w:szCs w:val="16"/>
                <w:lang w:val="ru-RU"/>
              </w:rPr>
              <w:t>Ширака 3 пер., д.6</w:t>
            </w:r>
          </w:p>
        </w:tc>
        <w:tc>
          <w:tcPr>
            <w:tcW w:w="900" w:type="dxa"/>
            <w:tcBorders>
              <w:left w:val="single" w:sz="4" w:space="0" w:color="auto"/>
              <w:right w:val="single" w:sz="4" w:space="0" w:color="auto"/>
            </w:tcBorders>
            <w:vAlign w:val="center"/>
          </w:tcPr>
          <w:p w14:paraId="7E05F11D" w14:textId="132CF34D" w:rsidR="005536D0" w:rsidRPr="00CE1A32" w:rsidRDefault="005536D0" w:rsidP="0085527E">
            <w:pPr>
              <w:spacing w:line="256" w:lineRule="auto"/>
              <w:jc w:val="center"/>
              <w:rPr>
                <w:rFonts w:ascii="GHEA Grapalat" w:hAnsi="GHEA Grapalat" w:cs="Arial"/>
                <w:color w:val="000000"/>
                <w:sz w:val="16"/>
                <w:szCs w:val="16"/>
                <w:lang w:val="ru-RU"/>
              </w:rPr>
            </w:pPr>
            <w:r w:rsidRPr="009213CC">
              <w:rPr>
                <w:rFonts w:ascii="GHEA Grapalat" w:hAnsi="GHEA Grapalat" w:cs="Arial"/>
                <w:color w:val="000000"/>
                <w:sz w:val="18"/>
                <w:szCs w:val="18"/>
              </w:rPr>
              <w:t>46</w:t>
            </w:r>
          </w:p>
        </w:tc>
        <w:tc>
          <w:tcPr>
            <w:tcW w:w="2385" w:type="dxa"/>
            <w:tcBorders>
              <w:left w:val="single" w:sz="4" w:space="0" w:color="auto"/>
              <w:right w:val="single" w:sz="4" w:space="0" w:color="auto"/>
            </w:tcBorders>
            <w:vAlign w:val="center"/>
          </w:tcPr>
          <w:p w14:paraId="62C8C39E" w14:textId="570C1C41" w:rsidR="005536D0" w:rsidRPr="004E392C" w:rsidRDefault="005536D0" w:rsidP="0085527E">
            <w:pPr>
              <w:jc w:val="center"/>
              <w:rPr>
                <w:rFonts w:ascii="GHEA Grapalat" w:hAnsi="GHEA Grapalat" w:cs="Arial"/>
                <w:sz w:val="14"/>
                <w:szCs w:val="14"/>
                <w:lang w:val="ru-RU"/>
              </w:rPr>
            </w:pPr>
            <w:r w:rsidRPr="005F76B5">
              <w:rPr>
                <w:rFonts w:ascii="GHEA Grapalat" w:hAnsi="GHEA Grapalat" w:cs="Arial"/>
                <w:sz w:val="14"/>
                <w:szCs w:val="14"/>
                <w:lang w:val="ru-RU"/>
              </w:rPr>
              <w:t xml:space="preserve">С момента вступления </w:t>
            </w:r>
            <w:r w:rsidR="00A61210">
              <w:rPr>
                <w:rFonts w:ascii="GHEA Grapalat" w:hAnsi="GHEA Grapalat" w:cs="Arial"/>
                <w:sz w:val="14"/>
                <w:szCs w:val="14"/>
                <w:lang w:val="ru-RU"/>
              </w:rPr>
              <w:t>соглашения</w:t>
            </w:r>
            <w:r w:rsidRPr="005F76B5">
              <w:rPr>
                <w:rFonts w:ascii="GHEA Grapalat" w:hAnsi="GHEA Grapalat" w:cs="Arial"/>
                <w:sz w:val="14"/>
                <w:szCs w:val="14"/>
                <w:lang w:val="ru-RU"/>
              </w:rPr>
              <w:t xml:space="preserve"> в силу</w:t>
            </w:r>
            <w:r w:rsidRPr="004E392C">
              <w:rPr>
                <w:rFonts w:ascii="GHEA Grapalat" w:hAnsi="GHEA Grapalat" w:cs="Arial"/>
                <w:sz w:val="14"/>
                <w:szCs w:val="14"/>
                <w:lang w:val="ru-RU"/>
              </w:rPr>
              <w:t>,</w:t>
            </w:r>
          </w:p>
          <w:p w14:paraId="345FA0D2" w14:textId="2FCAE525" w:rsidR="005536D0" w:rsidRPr="00DC4283" w:rsidRDefault="005536D0" w:rsidP="0085527E">
            <w:pPr>
              <w:jc w:val="center"/>
              <w:rPr>
                <w:rFonts w:ascii="GHEA Grapalat" w:hAnsi="GHEA Grapalat" w:cs="Arial"/>
                <w:sz w:val="14"/>
                <w:szCs w:val="14"/>
                <w:lang w:val="hy-AM"/>
              </w:rPr>
            </w:pPr>
            <w:r>
              <w:rPr>
                <w:rFonts w:ascii="GHEA Grapalat" w:hAnsi="GHEA Grapalat" w:cs="Arial"/>
                <w:sz w:val="14"/>
                <w:szCs w:val="14"/>
                <w:lang w:val="ru-RU"/>
              </w:rPr>
              <w:t xml:space="preserve">В течение </w:t>
            </w:r>
            <w:r>
              <w:rPr>
                <w:rFonts w:ascii="GHEA Grapalat" w:hAnsi="GHEA Grapalat" w:cs="Arial"/>
                <w:sz w:val="14"/>
                <w:szCs w:val="14"/>
                <w:lang w:val="hy-AM"/>
              </w:rPr>
              <w:t>5</w:t>
            </w:r>
            <w:r>
              <w:rPr>
                <w:rFonts w:ascii="GHEA Grapalat" w:hAnsi="GHEA Grapalat" w:cs="Arial"/>
                <w:sz w:val="14"/>
                <w:szCs w:val="14"/>
                <w:lang w:val="ru-RU"/>
              </w:rPr>
              <w:t xml:space="preserve">0 дней </w:t>
            </w:r>
            <w:r>
              <w:rPr>
                <w:rFonts w:ascii="GHEA Grapalat" w:hAnsi="GHEA Grapalat" w:cs="Arial"/>
                <w:sz w:val="14"/>
                <w:szCs w:val="14"/>
                <w:lang w:val="hy-AM"/>
              </w:rPr>
              <w:t xml:space="preserve"> </w:t>
            </w:r>
            <w:r>
              <w:rPr>
                <w:rFonts w:ascii="GHEA Grapalat" w:hAnsi="GHEA Grapalat" w:cs="Arial"/>
                <w:sz w:val="14"/>
                <w:szCs w:val="14"/>
                <w:lang w:val="ru-RU"/>
              </w:rPr>
              <w:t>–</w:t>
            </w:r>
            <w:r w:rsidRPr="005F76B5">
              <w:rPr>
                <w:rFonts w:ascii="GHEA Grapalat" w:hAnsi="GHEA Grapalat" w:cs="Arial"/>
                <w:sz w:val="14"/>
                <w:szCs w:val="14"/>
                <w:lang w:val="ru-RU"/>
              </w:rPr>
              <w:t xml:space="preserve"> </w:t>
            </w:r>
            <w:r w:rsidR="00DC4283">
              <w:rPr>
                <w:rFonts w:ascii="GHEA Grapalat" w:hAnsi="GHEA Grapalat" w:cs="Arial"/>
                <w:sz w:val="14"/>
                <w:szCs w:val="14"/>
                <w:lang w:val="hy-AM"/>
              </w:rPr>
              <w:t>46</w:t>
            </w:r>
            <w:r>
              <w:rPr>
                <w:rFonts w:ascii="GHEA Grapalat" w:hAnsi="GHEA Grapalat" w:cs="Arial"/>
                <w:sz w:val="14"/>
                <w:szCs w:val="14"/>
                <w:lang w:val="hy-AM"/>
              </w:rPr>
              <w:t xml:space="preserve"> </w:t>
            </w:r>
            <w:r w:rsidRPr="005F76B5">
              <w:rPr>
                <w:rFonts w:ascii="GHEA Grapalat" w:hAnsi="GHEA Grapalat" w:cs="Arial"/>
                <w:sz w:val="14"/>
                <w:szCs w:val="14"/>
                <w:lang w:val="ru-RU"/>
              </w:rPr>
              <w:t>штук</w:t>
            </w:r>
            <w:r w:rsidR="00DC4283">
              <w:rPr>
                <w:rFonts w:ascii="GHEA Grapalat" w:hAnsi="GHEA Grapalat" w:cs="Arial"/>
                <w:sz w:val="14"/>
                <w:szCs w:val="14"/>
                <w:lang w:val="hy-AM"/>
              </w:rPr>
              <w:t>.</w:t>
            </w:r>
          </w:p>
          <w:p w14:paraId="44FFDF5E" w14:textId="2CBAA090" w:rsidR="005536D0" w:rsidRPr="005F76B5" w:rsidRDefault="005536D0" w:rsidP="0085527E">
            <w:pPr>
              <w:jc w:val="center"/>
              <w:rPr>
                <w:rFonts w:ascii="GHEA Grapalat" w:hAnsi="GHEA Grapalat" w:cs="Arial"/>
                <w:sz w:val="14"/>
                <w:szCs w:val="14"/>
                <w:lang w:val="ru-RU"/>
              </w:rPr>
            </w:pPr>
          </w:p>
        </w:tc>
      </w:tr>
    </w:tbl>
    <w:p w14:paraId="14618B1E" w14:textId="04E3D71F" w:rsidR="00865E7F" w:rsidRPr="00865E7F" w:rsidRDefault="00865E7F" w:rsidP="00865E7F">
      <w:pPr>
        <w:jc w:val="both"/>
        <w:rPr>
          <w:rFonts w:ascii="GHEA Grapalat" w:hAnsi="GHEA Grapalat"/>
          <w:sz w:val="20"/>
          <w:lang w:val="ru-RU"/>
        </w:rPr>
      </w:pPr>
      <w:r w:rsidRPr="00865E7F">
        <w:rPr>
          <w:rFonts w:ascii="GHEA Grapalat" w:hAnsi="GHEA Grapalat"/>
          <w:sz w:val="20"/>
          <w:lang w:val="ru-RU"/>
        </w:rPr>
        <w:t xml:space="preserve">* </w:t>
      </w:r>
      <w:r w:rsidRPr="00865E7F">
        <w:rPr>
          <w:rFonts w:ascii="GHEA Grapalat" w:hAnsi="GHEA Grapalat"/>
          <w:sz w:val="20"/>
          <w:lang w:val="hy-AM"/>
        </w:rPr>
        <w:t>срок поставки товара не может быть больше 2</w:t>
      </w:r>
      <w:r w:rsidR="00EC5AA4">
        <w:rPr>
          <w:rFonts w:ascii="GHEA Grapalat" w:hAnsi="GHEA Grapalat"/>
          <w:sz w:val="20"/>
          <w:lang w:val="hy-AM"/>
        </w:rPr>
        <w:t>5</w:t>
      </w:r>
      <w:r w:rsidRPr="00865E7F">
        <w:rPr>
          <w:rFonts w:ascii="GHEA Grapalat" w:hAnsi="GHEA Grapalat"/>
          <w:sz w:val="20"/>
          <w:lang w:val="hy-AM"/>
        </w:rPr>
        <w:t>-ого декабря текущего года</w:t>
      </w:r>
      <w:r w:rsidR="00EC5AA4">
        <w:rPr>
          <w:rFonts w:ascii="GHEA Grapalat" w:hAnsi="GHEA Grapalat"/>
          <w:sz w:val="20"/>
          <w:lang w:val="hy-AM"/>
        </w:rPr>
        <w:t>.</w:t>
      </w:r>
    </w:p>
    <w:p w14:paraId="379C7A4E" w14:textId="7E0CE7B3" w:rsidR="00865E7F" w:rsidRDefault="00865E7F" w:rsidP="00865E7F">
      <w:pPr>
        <w:jc w:val="both"/>
        <w:rPr>
          <w:rFonts w:ascii="GHEA Grapalat" w:hAnsi="GHEA Grapalat" w:cs="Sylfaen"/>
          <w:i/>
          <w:sz w:val="14"/>
          <w:szCs w:val="14"/>
          <w:lang w:val="pt-BR"/>
        </w:rPr>
      </w:pPr>
    </w:p>
    <w:p w14:paraId="5021B649" w14:textId="385AFCE4" w:rsidR="00861267" w:rsidRDefault="00861267" w:rsidP="00865E7F">
      <w:pPr>
        <w:jc w:val="both"/>
        <w:rPr>
          <w:rFonts w:ascii="GHEA Grapalat" w:hAnsi="GHEA Grapalat" w:cs="Sylfaen"/>
          <w:i/>
          <w:sz w:val="14"/>
          <w:szCs w:val="14"/>
          <w:lang w:val="pt-BR"/>
        </w:rPr>
      </w:pPr>
    </w:p>
    <w:p w14:paraId="15A47FA9" w14:textId="77777777" w:rsidR="00861267" w:rsidRPr="00865E7F" w:rsidRDefault="00861267" w:rsidP="00865E7F">
      <w:pPr>
        <w:jc w:val="both"/>
        <w:rPr>
          <w:rFonts w:ascii="GHEA Grapalat" w:hAnsi="GHEA Grapalat" w:cs="Sylfaen"/>
          <w:i/>
          <w:sz w:val="14"/>
          <w:szCs w:val="14"/>
          <w:lang w:val="pt-BR"/>
        </w:rPr>
      </w:pPr>
    </w:p>
    <w:p w14:paraId="5EBFB3DC" w14:textId="16D403B6" w:rsidR="00FC12B6" w:rsidRPr="0085527E" w:rsidRDefault="00FC12B6" w:rsidP="006F0F96">
      <w:pPr>
        <w:rPr>
          <w:rFonts w:ascii="GHEA Grapalat" w:hAnsi="GHEA Grapalat"/>
          <w:lang w:val="pt-BR"/>
        </w:rPr>
      </w:pPr>
    </w:p>
    <w:sectPr w:rsidR="00FC12B6" w:rsidRPr="0085527E" w:rsidSect="00427325">
      <w:footerReference w:type="default" r:id="rId8"/>
      <w:pgSz w:w="16838" w:h="11906" w:orient="landscape"/>
      <w:pgMar w:top="567"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62A1D" w14:textId="77777777" w:rsidR="00D4527D" w:rsidRDefault="00D4527D" w:rsidP="00F12BD1">
      <w:r>
        <w:separator/>
      </w:r>
    </w:p>
  </w:endnote>
  <w:endnote w:type="continuationSeparator" w:id="0">
    <w:p w14:paraId="02F9DB06" w14:textId="77777777" w:rsidR="00D4527D" w:rsidRDefault="00D4527D" w:rsidP="00F12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6290076"/>
      <w:docPartObj>
        <w:docPartGallery w:val="Page Numbers (Bottom of Page)"/>
        <w:docPartUnique/>
      </w:docPartObj>
    </w:sdtPr>
    <w:sdtEndPr/>
    <w:sdtContent>
      <w:p w14:paraId="3710A983" w14:textId="7715D566" w:rsidR="0049600D" w:rsidRDefault="0049600D">
        <w:pPr>
          <w:pStyle w:val="Footer"/>
          <w:jc w:val="center"/>
        </w:pPr>
        <w:r>
          <w:fldChar w:fldCharType="begin"/>
        </w:r>
        <w:r>
          <w:instrText>PAGE   \* MERGEFORMAT</w:instrText>
        </w:r>
        <w:r>
          <w:fldChar w:fldCharType="separate"/>
        </w:r>
        <w:r w:rsidR="0085527E" w:rsidRPr="0085527E">
          <w:rPr>
            <w:noProof/>
            <w:lang w:val="ru-RU"/>
          </w:rPr>
          <w:t>1</w:t>
        </w:r>
        <w:r>
          <w:fldChar w:fldCharType="end"/>
        </w:r>
      </w:p>
    </w:sdtContent>
  </w:sdt>
  <w:p w14:paraId="1543D6FE" w14:textId="77777777" w:rsidR="0049600D" w:rsidRDefault="004960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E65F5" w14:textId="77777777" w:rsidR="00D4527D" w:rsidRDefault="00D4527D" w:rsidP="00F12BD1">
      <w:r>
        <w:separator/>
      </w:r>
    </w:p>
  </w:footnote>
  <w:footnote w:type="continuationSeparator" w:id="0">
    <w:p w14:paraId="1EBA9F90" w14:textId="77777777" w:rsidR="00D4527D" w:rsidRDefault="00D4527D" w:rsidP="00F12B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FB2"/>
    <w:rsid w:val="00000316"/>
    <w:rsid w:val="0000688E"/>
    <w:rsid w:val="0001092D"/>
    <w:rsid w:val="000120E2"/>
    <w:rsid w:val="000145E6"/>
    <w:rsid w:val="000173DA"/>
    <w:rsid w:val="000269EA"/>
    <w:rsid w:val="00030024"/>
    <w:rsid w:val="00035131"/>
    <w:rsid w:val="000352F2"/>
    <w:rsid w:val="00036A90"/>
    <w:rsid w:val="00040B9D"/>
    <w:rsid w:val="00043E62"/>
    <w:rsid w:val="00044008"/>
    <w:rsid w:val="000501C6"/>
    <w:rsid w:val="00052AA8"/>
    <w:rsid w:val="00053383"/>
    <w:rsid w:val="00056E73"/>
    <w:rsid w:val="00056EC7"/>
    <w:rsid w:val="0006551A"/>
    <w:rsid w:val="000671DF"/>
    <w:rsid w:val="000673FB"/>
    <w:rsid w:val="00075195"/>
    <w:rsid w:val="000755AE"/>
    <w:rsid w:val="00077076"/>
    <w:rsid w:val="000809F7"/>
    <w:rsid w:val="0008449D"/>
    <w:rsid w:val="00087097"/>
    <w:rsid w:val="0009617B"/>
    <w:rsid w:val="00096BFC"/>
    <w:rsid w:val="00097DBF"/>
    <w:rsid w:val="000A0B20"/>
    <w:rsid w:val="000A55A7"/>
    <w:rsid w:val="000B0253"/>
    <w:rsid w:val="000B0C85"/>
    <w:rsid w:val="000B0D05"/>
    <w:rsid w:val="000B56AF"/>
    <w:rsid w:val="000B6267"/>
    <w:rsid w:val="000B725D"/>
    <w:rsid w:val="000C445A"/>
    <w:rsid w:val="000C457B"/>
    <w:rsid w:val="000C7020"/>
    <w:rsid w:val="000C7516"/>
    <w:rsid w:val="000D0546"/>
    <w:rsid w:val="000D097A"/>
    <w:rsid w:val="000D51A6"/>
    <w:rsid w:val="000E4CAC"/>
    <w:rsid w:val="000F2324"/>
    <w:rsid w:val="000F2520"/>
    <w:rsid w:val="000F4122"/>
    <w:rsid w:val="000F6F15"/>
    <w:rsid w:val="000F7B4A"/>
    <w:rsid w:val="00105180"/>
    <w:rsid w:val="001058F5"/>
    <w:rsid w:val="00107BC4"/>
    <w:rsid w:val="001105BF"/>
    <w:rsid w:val="001107D3"/>
    <w:rsid w:val="0011155C"/>
    <w:rsid w:val="0011305B"/>
    <w:rsid w:val="001146A7"/>
    <w:rsid w:val="001175DF"/>
    <w:rsid w:val="00120E4D"/>
    <w:rsid w:val="0012109C"/>
    <w:rsid w:val="00121727"/>
    <w:rsid w:val="00124183"/>
    <w:rsid w:val="0012799D"/>
    <w:rsid w:val="001379A8"/>
    <w:rsid w:val="0014058E"/>
    <w:rsid w:val="00141812"/>
    <w:rsid w:val="00142AF7"/>
    <w:rsid w:val="00146B24"/>
    <w:rsid w:val="001512C7"/>
    <w:rsid w:val="001539F3"/>
    <w:rsid w:val="001564ED"/>
    <w:rsid w:val="00157F39"/>
    <w:rsid w:val="001609DF"/>
    <w:rsid w:val="001629C0"/>
    <w:rsid w:val="00172447"/>
    <w:rsid w:val="001779F0"/>
    <w:rsid w:val="00191623"/>
    <w:rsid w:val="00192D43"/>
    <w:rsid w:val="0019300A"/>
    <w:rsid w:val="00193A8B"/>
    <w:rsid w:val="00193F32"/>
    <w:rsid w:val="00195044"/>
    <w:rsid w:val="00196C06"/>
    <w:rsid w:val="0019763E"/>
    <w:rsid w:val="001A018D"/>
    <w:rsid w:val="001A2EF6"/>
    <w:rsid w:val="001A3D73"/>
    <w:rsid w:val="001A4E20"/>
    <w:rsid w:val="001B08FC"/>
    <w:rsid w:val="001B4409"/>
    <w:rsid w:val="001C00FF"/>
    <w:rsid w:val="001C1006"/>
    <w:rsid w:val="001C186F"/>
    <w:rsid w:val="001C1ECC"/>
    <w:rsid w:val="001C29BA"/>
    <w:rsid w:val="001C301E"/>
    <w:rsid w:val="001C3345"/>
    <w:rsid w:val="001C7E83"/>
    <w:rsid w:val="001D0447"/>
    <w:rsid w:val="001D48D5"/>
    <w:rsid w:val="001D6423"/>
    <w:rsid w:val="001D73D4"/>
    <w:rsid w:val="001E049D"/>
    <w:rsid w:val="001E2247"/>
    <w:rsid w:val="001E2A2C"/>
    <w:rsid w:val="001E2DCC"/>
    <w:rsid w:val="001F6021"/>
    <w:rsid w:val="00200501"/>
    <w:rsid w:val="002010BA"/>
    <w:rsid w:val="00201C2B"/>
    <w:rsid w:val="00202843"/>
    <w:rsid w:val="002117E4"/>
    <w:rsid w:val="0021439C"/>
    <w:rsid w:val="00214DAF"/>
    <w:rsid w:val="002150D4"/>
    <w:rsid w:val="00216D88"/>
    <w:rsid w:val="002202A0"/>
    <w:rsid w:val="0022108A"/>
    <w:rsid w:val="00232F69"/>
    <w:rsid w:val="00232FB2"/>
    <w:rsid w:val="002438AB"/>
    <w:rsid w:val="00244BFC"/>
    <w:rsid w:val="002535D3"/>
    <w:rsid w:val="002537E6"/>
    <w:rsid w:val="00253FB4"/>
    <w:rsid w:val="00254BE5"/>
    <w:rsid w:val="002611CA"/>
    <w:rsid w:val="00267E1C"/>
    <w:rsid w:val="002735A3"/>
    <w:rsid w:val="0027395C"/>
    <w:rsid w:val="00276140"/>
    <w:rsid w:val="00282712"/>
    <w:rsid w:val="00283D50"/>
    <w:rsid w:val="0029124B"/>
    <w:rsid w:val="00292225"/>
    <w:rsid w:val="00296059"/>
    <w:rsid w:val="002B13A9"/>
    <w:rsid w:val="002B38AE"/>
    <w:rsid w:val="002B3AB8"/>
    <w:rsid w:val="002B4A3F"/>
    <w:rsid w:val="002C11E2"/>
    <w:rsid w:val="002C133B"/>
    <w:rsid w:val="002C4A30"/>
    <w:rsid w:val="002C614B"/>
    <w:rsid w:val="002C7109"/>
    <w:rsid w:val="002D357A"/>
    <w:rsid w:val="002E151E"/>
    <w:rsid w:val="002E3E1A"/>
    <w:rsid w:val="002E4EC0"/>
    <w:rsid w:val="002E4F06"/>
    <w:rsid w:val="002F0DA5"/>
    <w:rsid w:val="002F1C32"/>
    <w:rsid w:val="002F690D"/>
    <w:rsid w:val="00306A48"/>
    <w:rsid w:val="00320E07"/>
    <w:rsid w:val="00322DFE"/>
    <w:rsid w:val="00323404"/>
    <w:rsid w:val="00325527"/>
    <w:rsid w:val="00332B28"/>
    <w:rsid w:val="003379C6"/>
    <w:rsid w:val="003422D6"/>
    <w:rsid w:val="00350D66"/>
    <w:rsid w:val="003520CA"/>
    <w:rsid w:val="00355CAB"/>
    <w:rsid w:val="00356862"/>
    <w:rsid w:val="00357EA7"/>
    <w:rsid w:val="00361484"/>
    <w:rsid w:val="003637D7"/>
    <w:rsid w:val="0036415B"/>
    <w:rsid w:val="00375FC5"/>
    <w:rsid w:val="00377B55"/>
    <w:rsid w:val="00385827"/>
    <w:rsid w:val="00386B7F"/>
    <w:rsid w:val="00390F5D"/>
    <w:rsid w:val="00391C53"/>
    <w:rsid w:val="003A3924"/>
    <w:rsid w:val="003A3F4D"/>
    <w:rsid w:val="003B5DCA"/>
    <w:rsid w:val="003C2427"/>
    <w:rsid w:val="003C391C"/>
    <w:rsid w:val="003C4E73"/>
    <w:rsid w:val="003C6267"/>
    <w:rsid w:val="003C7AE1"/>
    <w:rsid w:val="003D2149"/>
    <w:rsid w:val="003D54D5"/>
    <w:rsid w:val="003D5948"/>
    <w:rsid w:val="003E00CB"/>
    <w:rsid w:val="003E0881"/>
    <w:rsid w:val="003E1503"/>
    <w:rsid w:val="003E5143"/>
    <w:rsid w:val="003F2242"/>
    <w:rsid w:val="003F4C8C"/>
    <w:rsid w:val="003F7AAD"/>
    <w:rsid w:val="00404FFC"/>
    <w:rsid w:val="004122E8"/>
    <w:rsid w:val="00413610"/>
    <w:rsid w:val="00414AE2"/>
    <w:rsid w:val="00425D74"/>
    <w:rsid w:val="00427325"/>
    <w:rsid w:val="00430D9A"/>
    <w:rsid w:val="004319D0"/>
    <w:rsid w:val="004348D7"/>
    <w:rsid w:val="00441BD6"/>
    <w:rsid w:val="0045664D"/>
    <w:rsid w:val="00464C1B"/>
    <w:rsid w:val="00466971"/>
    <w:rsid w:val="00467CA0"/>
    <w:rsid w:val="00471DFF"/>
    <w:rsid w:val="00476038"/>
    <w:rsid w:val="004817D2"/>
    <w:rsid w:val="004847A3"/>
    <w:rsid w:val="00486850"/>
    <w:rsid w:val="00486EB3"/>
    <w:rsid w:val="00492131"/>
    <w:rsid w:val="00494D75"/>
    <w:rsid w:val="0049585D"/>
    <w:rsid w:val="0049600D"/>
    <w:rsid w:val="00496249"/>
    <w:rsid w:val="004A0B73"/>
    <w:rsid w:val="004A210D"/>
    <w:rsid w:val="004A26B8"/>
    <w:rsid w:val="004A7615"/>
    <w:rsid w:val="004A7F7D"/>
    <w:rsid w:val="004B2EFF"/>
    <w:rsid w:val="004B3C6A"/>
    <w:rsid w:val="004B4EA5"/>
    <w:rsid w:val="004B7F51"/>
    <w:rsid w:val="004C1145"/>
    <w:rsid w:val="004C4E4E"/>
    <w:rsid w:val="004D37C5"/>
    <w:rsid w:val="004E2818"/>
    <w:rsid w:val="004E392C"/>
    <w:rsid w:val="004F5DA5"/>
    <w:rsid w:val="00514116"/>
    <w:rsid w:val="00514B01"/>
    <w:rsid w:val="00515971"/>
    <w:rsid w:val="00516196"/>
    <w:rsid w:val="00516629"/>
    <w:rsid w:val="005217ED"/>
    <w:rsid w:val="005319BE"/>
    <w:rsid w:val="00535E7D"/>
    <w:rsid w:val="00536ADE"/>
    <w:rsid w:val="005375FD"/>
    <w:rsid w:val="005376D7"/>
    <w:rsid w:val="00550D00"/>
    <w:rsid w:val="0055175B"/>
    <w:rsid w:val="00551F6D"/>
    <w:rsid w:val="005536D0"/>
    <w:rsid w:val="005559C4"/>
    <w:rsid w:val="0056181F"/>
    <w:rsid w:val="0056321F"/>
    <w:rsid w:val="00563654"/>
    <w:rsid w:val="005651C0"/>
    <w:rsid w:val="00582A57"/>
    <w:rsid w:val="0058413E"/>
    <w:rsid w:val="005853BE"/>
    <w:rsid w:val="00586317"/>
    <w:rsid w:val="00590F00"/>
    <w:rsid w:val="00594293"/>
    <w:rsid w:val="00594C63"/>
    <w:rsid w:val="00595C8E"/>
    <w:rsid w:val="00597F7C"/>
    <w:rsid w:val="005A2F9A"/>
    <w:rsid w:val="005A3DBC"/>
    <w:rsid w:val="005A4893"/>
    <w:rsid w:val="005A792F"/>
    <w:rsid w:val="005B0B58"/>
    <w:rsid w:val="005B5907"/>
    <w:rsid w:val="005C1083"/>
    <w:rsid w:val="005C4F83"/>
    <w:rsid w:val="005C5AC2"/>
    <w:rsid w:val="005C6251"/>
    <w:rsid w:val="005D785D"/>
    <w:rsid w:val="005E03A3"/>
    <w:rsid w:val="005E3447"/>
    <w:rsid w:val="005E7026"/>
    <w:rsid w:val="005F0EB7"/>
    <w:rsid w:val="005F76B5"/>
    <w:rsid w:val="005F7F09"/>
    <w:rsid w:val="00606F34"/>
    <w:rsid w:val="00620703"/>
    <w:rsid w:val="00620743"/>
    <w:rsid w:val="0062162C"/>
    <w:rsid w:val="0062556A"/>
    <w:rsid w:val="00631698"/>
    <w:rsid w:val="006329EC"/>
    <w:rsid w:val="006343BD"/>
    <w:rsid w:val="006354E0"/>
    <w:rsid w:val="00637495"/>
    <w:rsid w:val="006448A7"/>
    <w:rsid w:val="00647B72"/>
    <w:rsid w:val="00650BD4"/>
    <w:rsid w:val="006567D1"/>
    <w:rsid w:val="0066173F"/>
    <w:rsid w:val="00663406"/>
    <w:rsid w:val="00672F41"/>
    <w:rsid w:val="00674713"/>
    <w:rsid w:val="006820D8"/>
    <w:rsid w:val="00690291"/>
    <w:rsid w:val="00695714"/>
    <w:rsid w:val="00696992"/>
    <w:rsid w:val="006A48AB"/>
    <w:rsid w:val="006A7F0D"/>
    <w:rsid w:val="006B0EFE"/>
    <w:rsid w:val="006C31A8"/>
    <w:rsid w:val="006C796F"/>
    <w:rsid w:val="006C7B21"/>
    <w:rsid w:val="006C7F50"/>
    <w:rsid w:val="006D0FFC"/>
    <w:rsid w:val="006D4318"/>
    <w:rsid w:val="006D4396"/>
    <w:rsid w:val="006E11CC"/>
    <w:rsid w:val="006E1CA4"/>
    <w:rsid w:val="006E2ADA"/>
    <w:rsid w:val="006E46B9"/>
    <w:rsid w:val="006E6683"/>
    <w:rsid w:val="006E7BDA"/>
    <w:rsid w:val="006F0C74"/>
    <w:rsid w:val="006F0F96"/>
    <w:rsid w:val="006F2149"/>
    <w:rsid w:val="006F7557"/>
    <w:rsid w:val="00706144"/>
    <w:rsid w:val="007072FC"/>
    <w:rsid w:val="00712B41"/>
    <w:rsid w:val="007143C0"/>
    <w:rsid w:val="00714641"/>
    <w:rsid w:val="00721C75"/>
    <w:rsid w:val="00726ED0"/>
    <w:rsid w:val="0073219C"/>
    <w:rsid w:val="007326E3"/>
    <w:rsid w:val="00732997"/>
    <w:rsid w:val="00735EB0"/>
    <w:rsid w:val="00736EFC"/>
    <w:rsid w:val="00737684"/>
    <w:rsid w:val="0074018C"/>
    <w:rsid w:val="00740573"/>
    <w:rsid w:val="00744556"/>
    <w:rsid w:val="00746457"/>
    <w:rsid w:val="00752E94"/>
    <w:rsid w:val="00761BA5"/>
    <w:rsid w:val="00766E69"/>
    <w:rsid w:val="0076733D"/>
    <w:rsid w:val="007678B3"/>
    <w:rsid w:val="00772313"/>
    <w:rsid w:val="007770BE"/>
    <w:rsid w:val="00781CF9"/>
    <w:rsid w:val="00782E99"/>
    <w:rsid w:val="00787592"/>
    <w:rsid w:val="00787908"/>
    <w:rsid w:val="00790BA7"/>
    <w:rsid w:val="007A1929"/>
    <w:rsid w:val="007A2569"/>
    <w:rsid w:val="007A68E8"/>
    <w:rsid w:val="007B51DF"/>
    <w:rsid w:val="007B60D8"/>
    <w:rsid w:val="007B6A1C"/>
    <w:rsid w:val="007C1E86"/>
    <w:rsid w:val="007C280E"/>
    <w:rsid w:val="007C440A"/>
    <w:rsid w:val="007C7198"/>
    <w:rsid w:val="007D2F4E"/>
    <w:rsid w:val="007D4169"/>
    <w:rsid w:val="007D4EB2"/>
    <w:rsid w:val="007D58C5"/>
    <w:rsid w:val="007E2A49"/>
    <w:rsid w:val="007E4BFE"/>
    <w:rsid w:val="007E6E53"/>
    <w:rsid w:val="007F1AA6"/>
    <w:rsid w:val="007F2A58"/>
    <w:rsid w:val="007F5BBB"/>
    <w:rsid w:val="007F7ADF"/>
    <w:rsid w:val="00811716"/>
    <w:rsid w:val="008128C2"/>
    <w:rsid w:val="00813B40"/>
    <w:rsid w:val="00815667"/>
    <w:rsid w:val="008317A6"/>
    <w:rsid w:val="00842D4B"/>
    <w:rsid w:val="0084336D"/>
    <w:rsid w:val="0084415B"/>
    <w:rsid w:val="0084469E"/>
    <w:rsid w:val="00844991"/>
    <w:rsid w:val="00845318"/>
    <w:rsid w:val="008501EA"/>
    <w:rsid w:val="00854096"/>
    <w:rsid w:val="008541A9"/>
    <w:rsid w:val="0085527E"/>
    <w:rsid w:val="00855913"/>
    <w:rsid w:val="00861267"/>
    <w:rsid w:val="008644AA"/>
    <w:rsid w:val="008656DA"/>
    <w:rsid w:val="00865903"/>
    <w:rsid w:val="00865E7F"/>
    <w:rsid w:val="00872C66"/>
    <w:rsid w:val="00873138"/>
    <w:rsid w:val="00873B2B"/>
    <w:rsid w:val="008802C4"/>
    <w:rsid w:val="00880924"/>
    <w:rsid w:val="00881317"/>
    <w:rsid w:val="00883457"/>
    <w:rsid w:val="00896FE5"/>
    <w:rsid w:val="008A49C1"/>
    <w:rsid w:val="008A5893"/>
    <w:rsid w:val="008A61EE"/>
    <w:rsid w:val="008A7C71"/>
    <w:rsid w:val="008B2E4C"/>
    <w:rsid w:val="008B3E59"/>
    <w:rsid w:val="008B57E9"/>
    <w:rsid w:val="008B61E7"/>
    <w:rsid w:val="008B632C"/>
    <w:rsid w:val="008C00C3"/>
    <w:rsid w:val="008C0780"/>
    <w:rsid w:val="008C5780"/>
    <w:rsid w:val="008C6934"/>
    <w:rsid w:val="008D1F54"/>
    <w:rsid w:val="008E1124"/>
    <w:rsid w:val="008E1983"/>
    <w:rsid w:val="008E3EFA"/>
    <w:rsid w:val="008E727D"/>
    <w:rsid w:val="008F17BD"/>
    <w:rsid w:val="008F3CF6"/>
    <w:rsid w:val="008F46BE"/>
    <w:rsid w:val="008F4F07"/>
    <w:rsid w:val="008F7B62"/>
    <w:rsid w:val="00906A09"/>
    <w:rsid w:val="00907CDF"/>
    <w:rsid w:val="009100C4"/>
    <w:rsid w:val="0091227D"/>
    <w:rsid w:val="00912733"/>
    <w:rsid w:val="00912B81"/>
    <w:rsid w:val="0091344F"/>
    <w:rsid w:val="00913957"/>
    <w:rsid w:val="00915483"/>
    <w:rsid w:val="009168F3"/>
    <w:rsid w:val="00916967"/>
    <w:rsid w:val="00917715"/>
    <w:rsid w:val="00920FD5"/>
    <w:rsid w:val="00924952"/>
    <w:rsid w:val="0092528F"/>
    <w:rsid w:val="00932376"/>
    <w:rsid w:val="00932A62"/>
    <w:rsid w:val="009348B0"/>
    <w:rsid w:val="00941630"/>
    <w:rsid w:val="00943FE2"/>
    <w:rsid w:val="00946001"/>
    <w:rsid w:val="0095006B"/>
    <w:rsid w:val="00956A82"/>
    <w:rsid w:val="00957A49"/>
    <w:rsid w:val="00963F6A"/>
    <w:rsid w:val="00964420"/>
    <w:rsid w:val="00971A86"/>
    <w:rsid w:val="00980E8D"/>
    <w:rsid w:val="009845EE"/>
    <w:rsid w:val="00984D54"/>
    <w:rsid w:val="0098607C"/>
    <w:rsid w:val="0099164D"/>
    <w:rsid w:val="009930C0"/>
    <w:rsid w:val="00993BCD"/>
    <w:rsid w:val="00994A79"/>
    <w:rsid w:val="00997A55"/>
    <w:rsid w:val="00997F06"/>
    <w:rsid w:val="009A3B9B"/>
    <w:rsid w:val="009A4F71"/>
    <w:rsid w:val="009A7EEE"/>
    <w:rsid w:val="009B01AC"/>
    <w:rsid w:val="009B1E57"/>
    <w:rsid w:val="009B29E2"/>
    <w:rsid w:val="009B64D1"/>
    <w:rsid w:val="009C00D9"/>
    <w:rsid w:val="009C2164"/>
    <w:rsid w:val="009D4C12"/>
    <w:rsid w:val="009E0174"/>
    <w:rsid w:val="009E1F31"/>
    <w:rsid w:val="009E550C"/>
    <w:rsid w:val="009E63DD"/>
    <w:rsid w:val="009F0971"/>
    <w:rsid w:val="009F21A3"/>
    <w:rsid w:val="009F2658"/>
    <w:rsid w:val="00A04056"/>
    <w:rsid w:val="00A12912"/>
    <w:rsid w:val="00A218D7"/>
    <w:rsid w:val="00A22C0B"/>
    <w:rsid w:val="00A234FF"/>
    <w:rsid w:val="00A26629"/>
    <w:rsid w:val="00A31AF5"/>
    <w:rsid w:val="00A3690A"/>
    <w:rsid w:val="00A44226"/>
    <w:rsid w:val="00A46A18"/>
    <w:rsid w:val="00A50BAD"/>
    <w:rsid w:val="00A61210"/>
    <w:rsid w:val="00A61C71"/>
    <w:rsid w:val="00A657A3"/>
    <w:rsid w:val="00A657FD"/>
    <w:rsid w:val="00A7782A"/>
    <w:rsid w:val="00A8027A"/>
    <w:rsid w:val="00A821BC"/>
    <w:rsid w:val="00A902D9"/>
    <w:rsid w:val="00A92CAA"/>
    <w:rsid w:val="00A94D7C"/>
    <w:rsid w:val="00A950F3"/>
    <w:rsid w:val="00A96412"/>
    <w:rsid w:val="00AA077D"/>
    <w:rsid w:val="00AA4227"/>
    <w:rsid w:val="00AA475E"/>
    <w:rsid w:val="00AA5247"/>
    <w:rsid w:val="00AB2024"/>
    <w:rsid w:val="00AB6325"/>
    <w:rsid w:val="00AB6E94"/>
    <w:rsid w:val="00AB79DF"/>
    <w:rsid w:val="00AC0911"/>
    <w:rsid w:val="00AC277B"/>
    <w:rsid w:val="00AC2FF5"/>
    <w:rsid w:val="00AD299B"/>
    <w:rsid w:val="00AD47DA"/>
    <w:rsid w:val="00AE08BD"/>
    <w:rsid w:val="00AE2356"/>
    <w:rsid w:val="00AE4AAC"/>
    <w:rsid w:val="00AF2A02"/>
    <w:rsid w:val="00AF47BA"/>
    <w:rsid w:val="00B04254"/>
    <w:rsid w:val="00B07BCF"/>
    <w:rsid w:val="00B10195"/>
    <w:rsid w:val="00B11002"/>
    <w:rsid w:val="00B12892"/>
    <w:rsid w:val="00B13993"/>
    <w:rsid w:val="00B2033F"/>
    <w:rsid w:val="00B22B06"/>
    <w:rsid w:val="00B31EC4"/>
    <w:rsid w:val="00B4321B"/>
    <w:rsid w:val="00B5121C"/>
    <w:rsid w:val="00B52E7E"/>
    <w:rsid w:val="00B54A1F"/>
    <w:rsid w:val="00B54FD7"/>
    <w:rsid w:val="00B55320"/>
    <w:rsid w:val="00B553D5"/>
    <w:rsid w:val="00B62128"/>
    <w:rsid w:val="00B62CA6"/>
    <w:rsid w:val="00B65EA6"/>
    <w:rsid w:val="00B729AA"/>
    <w:rsid w:val="00B758CD"/>
    <w:rsid w:val="00B760E5"/>
    <w:rsid w:val="00B768C5"/>
    <w:rsid w:val="00B846DF"/>
    <w:rsid w:val="00B93BF9"/>
    <w:rsid w:val="00B95872"/>
    <w:rsid w:val="00B96894"/>
    <w:rsid w:val="00B96FC3"/>
    <w:rsid w:val="00BA0B7A"/>
    <w:rsid w:val="00BA3DD7"/>
    <w:rsid w:val="00BA583C"/>
    <w:rsid w:val="00BA7DA6"/>
    <w:rsid w:val="00BB011A"/>
    <w:rsid w:val="00BB06AE"/>
    <w:rsid w:val="00BB7A53"/>
    <w:rsid w:val="00BB7C11"/>
    <w:rsid w:val="00BC1A51"/>
    <w:rsid w:val="00BC46F6"/>
    <w:rsid w:val="00BC7FD6"/>
    <w:rsid w:val="00BD0B9F"/>
    <w:rsid w:val="00BD0C69"/>
    <w:rsid w:val="00BD2435"/>
    <w:rsid w:val="00BD5AC2"/>
    <w:rsid w:val="00BD7AD2"/>
    <w:rsid w:val="00BD7CB1"/>
    <w:rsid w:val="00BE0766"/>
    <w:rsid w:val="00BE1F37"/>
    <w:rsid w:val="00BE2463"/>
    <w:rsid w:val="00BE344F"/>
    <w:rsid w:val="00BE3983"/>
    <w:rsid w:val="00BE755E"/>
    <w:rsid w:val="00BE7C7D"/>
    <w:rsid w:val="00BF242D"/>
    <w:rsid w:val="00BF3B44"/>
    <w:rsid w:val="00BF4EAD"/>
    <w:rsid w:val="00BF672C"/>
    <w:rsid w:val="00C002E3"/>
    <w:rsid w:val="00C07B99"/>
    <w:rsid w:val="00C17B68"/>
    <w:rsid w:val="00C20141"/>
    <w:rsid w:val="00C20BFD"/>
    <w:rsid w:val="00C220FD"/>
    <w:rsid w:val="00C2484A"/>
    <w:rsid w:val="00C279EA"/>
    <w:rsid w:val="00C27F8B"/>
    <w:rsid w:val="00C3005A"/>
    <w:rsid w:val="00C315FC"/>
    <w:rsid w:val="00C347FE"/>
    <w:rsid w:val="00C34DDC"/>
    <w:rsid w:val="00C35EFE"/>
    <w:rsid w:val="00C37CAB"/>
    <w:rsid w:val="00C46224"/>
    <w:rsid w:val="00C468AE"/>
    <w:rsid w:val="00C469BE"/>
    <w:rsid w:val="00C6546A"/>
    <w:rsid w:val="00C671DE"/>
    <w:rsid w:val="00C706CF"/>
    <w:rsid w:val="00C70CEE"/>
    <w:rsid w:val="00C70DB5"/>
    <w:rsid w:val="00C74C18"/>
    <w:rsid w:val="00C74EAA"/>
    <w:rsid w:val="00C7635E"/>
    <w:rsid w:val="00C817CD"/>
    <w:rsid w:val="00C82A7A"/>
    <w:rsid w:val="00C82DBE"/>
    <w:rsid w:val="00C84675"/>
    <w:rsid w:val="00C85AB5"/>
    <w:rsid w:val="00C92304"/>
    <w:rsid w:val="00C948BF"/>
    <w:rsid w:val="00C955CD"/>
    <w:rsid w:val="00CA2FCF"/>
    <w:rsid w:val="00CA36EE"/>
    <w:rsid w:val="00CB0C84"/>
    <w:rsid w:val="00CB0CEC"/>
    <w:rsid w:val="00CB387F"/>
    <w:rsid w:val="00CB47BE"/>
    <w:rsid w:val="00CB62E2"/>
    <w:rsid w:val="00CC0BA8"/>
    <w:rsid w:val="00CC4E53"/>
    <w:rsid w:val="00CC51AA"/>
    <w:rsid w:val="00CD43D0"/>
    <w:rsid w:val="00CD61C0"/>
    <w:rsid w:val="00CD6805"/>
    <w:rsid w:val="00CD78C3"/>
    <w:rsid w:val="00CE1A32"/>
    <w:rsid w:val="00CE3EB9"/>
    <w:rsid w:val="00CE69B1"/>
    <w:rsid w:val="00CE79AB"/>
    <w:rsid w:val="00CF040F"/>
    <w:rsid w:val="00CF47C8"/>
    <w:rsid w:val="00CF6762"/>
    <w:rsid w:val="00CF7875"/>
    <w:rsid w:val="00D02BC6"/>
    <w:rsid w:val="00D03296"/>
    <w:rsid w:val="00D04D51"/>
    <w:rsid w:val="00D05F38"/>
    <w:rsid w:val="00D075ED"/>
    <w:rsid w:val="00D1000A"/>
    <w:rsid w:val="00D11E67"/>
    <w:rsid w:val="00D12D92"/>
    <w:rsid w:val="00D21A8E"/>
    <w:rsid w:val="00D2216F"/>
    <w:rsid w:val="00D2284F"/>
    <w:rsid w:val="00D243C1"/>
    <w:rsid w:val="00D25953"/>
    <w:rsid w:val="00D31509"/>
    <w:rsid w:val="00D325B5"/>
    <w:rsid w:val="00D32934"/>
    <w:rsid w:val="00D32FA6"/>
    <w:rsid w:val="00D35D92"/>
    <w:rsid w:val="00D36DA0"/>
    <w:rsid w:val="00D408C9"/>
    <w:rsid w:val="00D430B7"/>
    <w:rsid w:val="00D4376A"/>
    <w:rsid w:val="00D4527D"/>
    <w:rsid w:val="00D46975"/>
    <w:rsid w:val="00D4705C"/>
    <w:rsid w:val="00D51469"/>
    <w:rsid w:val="00D52653"/>
    <w:rsid w:val="00D53E16"/>
    <w:rsid w:val="00D552C9"/>
    <w:rsid w:val="00D555A2"/>
    <w:rsid w:val="00D56834"/>
    <w:rsid w:val="00D575B0"/>
    <w:rsid w:val="00D610EE"/>
    <w:rsid w:val="00D620E5"/>
    <w:rsid w:val="00D63AC9"/>
    <w:rsid w:val="00D674EE"/>
    <w:rsid w:val="00D67924"/>
    <w:rsid w:val="00D702E3"/>
    <w:rsid w:val="00D732BB"/>
    <w:rsid w:val="00D77E85"/>
    <w:rsid w:val="00D84312"/>
    <w:rsid w:val="00D86970"/>
    <w:rsid w:val="00D9013E"/>
    <w:rsid w:val="00D90C59"/>
    <w:rsid w:val="00D943A0"/>
    <w:rsid w:val="00D94748"/>
    <w:rsid w:val="00D9751E"/>
    <w:rsid w:val="00DA545F"/>
    <w:rsid w:val="00DA6997"/>
    <w:rsid w:val="00DA6A4F"/>
    <w:rsid w:val="00DB2309"/>
    <w:rsid w:val="00DB2AC8"/>
    <w:rsid w:val="00DB3351"/>
    <w:rsid w:val="00DC4283"/>
    <w:rsid w:val="00DC56EC"/>
    <w:rsid w:val="00DC7722"/>
    <w:rsid w:val="00DD1F9B"/>
    <w:rsid w:val="00DD66E2"/>
    <w:rsid w:val="00DD7D73"/>
    <w:rsid w:val="00DE63FB"/>
    <w:rsid w:val="00DF205B"/>
    <w:rsid w:val="00DF5604"/>
    <w:rsid w:val="00DF742A"/>
    <w:rsid w:val="00E03FE3"/>
    <w:rsid w:val="00E0475D"/>
    <w:rsid w:val="00E05F48"/>
    <w:rsid w:val="00E14329"/>
    <w:rsid w:val="00E14A74"/>
    <w:rsid w:val="00E21676"/>
    <w:rsid w:val="00E2545E"/>
    <w:rsid w:val="00E30C54"/>
    <w:rsid w:val="00E3429E"/>
    <w:rsid w:val="00E36A8D"/>
    <w:rsid w:val="00E45FAF"/>
    <w:rsid w:val="00E4661E"/>
    <w:rsid w:val="00E46875"/>
    <w:rsid w:val="00E50BA0"/>
    <w:rsid w:val="00E51AD5"/>
    <w:rsid w:val="00E52D1D"/>
    <w:rsid w:val="00E541CD"/>
    <w:rsid w:val="00E54F5F"/>
    <w:rsid w:val="00E55FF4"/>
    <w:rsid w:val="00E648EE"/>
    <w:rsid w:val="00E748E7"/>
    <w:rsid w:val="00E821A3"/>
    <w:rsid w:val="00E84478"/>
    <w:rsid w:val="00E932B2"/>
    <w:rsid w:val="00E95A66"/>
    <w:rsid w:val="00E95FF1"/>
    <w:rsid w:val="00E9754B"/>
    <w:rsid w:val="00EA0A50"/>
    <w:rsid w:val="00EA1081"/>
    <w:rsid w:val="00EA1C88"/>
    <w:rsid w:val="00EA46F0"/>
    <w:rsid w:val="00EB13C0"/>
    <w:rsid w:val="00EB3760"/>
    <w:rsid w:val="00EB4FB4"/>
    <w:rsid w:val="00EC0C45"/>
    <w:rsid w:val="00EC0E61"/>
    <w:rsid w:val="00EC5AA4"/>
    <w:rsid w:val="00EC619D"/>
    <w:rsid w:val="00EC7BA9"/>
    <w:rsid w:val="00ED4B5F"/>
    <w:rsid w:val="00ED68C9"/>
    <w:rsid w:val="00EE1D8A"/>
    <w:rsid w:val="00EE5AF8"/>
    <w:rsid w:val="00EF54B8"/>
    <w:rsid w:val="00EF5A3B"/>
    <w:rsid w:val="00F02244"/>
    <w:rsid w:val="00F0316D"/>
    <w:rsid w:val="00F11A5D"/>
    <w:rsid w:val="00F12BD1"/>
    <w:rsid w:val="00F142B9"/>
    <w:rsid w:val="00F21A2B"/>
    <w:rsid w:val="00F21B2B"/>
    <w:rsid w:val="00F23D2C"/>
    <w:rsid w:val="00F24B61"/>
    <w:rsid w:val="00F27051"/>
    <w:rsid w:val="00F3500A"/>
    <w:rsid w:val="00F429C7"/>
    <w:rsid w:val="00F47AC4"/>
    <w:rsid w:val="00F50CFE"/>
    <w:rsid w:val="00F61FBB"/>
    <w:rsid w:val="00F62531"/>
    <w:rsid w:val="00F70C15"/>
    <w:rsid w:val="00F73E49"/>
    <w:rsid w:val="00F80FB8"/>
    <w:rsid w:val="00F84174"/>
    <w:rsid w:val="00F87AC1"/>
    <w:rsid w:val="00F90C9B"/>
    <w:rsid w:val="00F924F6"/>
    <w:rsid w:val="00FA3078"/>
    <w:rsid w:val="00FA44FF"/>
    <w:rsid w:val="00FA5788"/>
    <w:rsid w:val="00FB12F2"/>
    <w:rsid w:val="00FB1651"/>
    <w:rsid w:val="00FC0EDE"/>
    <w:rsid w:val="00FC12B6"/>
    <w:rsid w:val="00FD233B"/>
    <w:rsid w:val="00FD5FF5"/>
    <w:rsid w:val="00FE40CD"/>
    <w:rsid w:val="00FE4783"/>
    <w:rsid w:val="00FE4AA4"/>
    <w:rsid w:val="00FE6013"/>
    <w:rsid w:val="00FE739F"/>
    <w:rsid w:val="00FF21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A0CA29"/>
  <w15:docId w15:val="{45CD03FA-86BC-437F-A198-27FBB3F6C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2FB2"/>
    <w:pPr>
      <w:spacing w:after="0" w:line="240" w:lineRule="auto"/>
    </w:pPr>
    <w:rPr>
      <w:rFonts w:ascii="Times New Roman" w:eastAsia="Times New Roman" w:hAnsi="Times New Roman" w:cs="Times New Roman"/>
      <w:sz w:val="24"/>
      <w:szCs w:val="24"/>
      <w:lang w:val="en-US"/>
    </w:rPr>
  </w:style>
  <w:style w:type="paragraph" w:styleId="Heading7">
    <w:name w:val="heading 7"/>
    <w:basedOn w:val="Normal"/>
    <w:next w:val="Normal"/>
    <w:link w:val="Heading7Char"/>
    <w:uiPriority w:val="9"/>
    <w:semiHidden/>
    <w:unhideWhenUsed/>
    <w:qFormat/>
    <w:rsid w:val="00F02244"/>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40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008"/>
    <w:rPr>
      <w:rFonts w:ascii="Segoe UI" w:eastAsia="Times New Roman" w:hAnsi="Segoe UI" w:cs="Segoe UI"/>
      <w:sz w:val="18"/>
      <w:szCs w:val="18"/>
      <w:lang w:val="en-US"/>
    </w:rPr>
  </w:style>
  <w:style w:type="paragraph" w:styleId="Header">
    <w:name w:val="header"/>
    <w:basedOn w:val="Normal"/>
    <w:link w:val="HeaderChar"/>
    <w:uiPriority w:val="99"/>
    <w:unhideWhenUsed/>
    <w:rsid w:val="00F12BD1"/>
    <w:pPr>
      <w:tabs>
        <w:tab w:val="center" w:pos="4677"/>
        <w:tab w:val="right" w:pos="9355"/>
      </w:tabs>
    </w:pPr>
  </w:style>
  <w:style w:type="character" w:customStyle="1" w:styleId="HeaderChar">
    <w:name w:val="Header Char"/>
    <w:basedOn w:val="DefaultParagraphFont"/>
    <w:link w:val="Header"/>
    <w:uiPriority w:val="99"/>
    <w:rsid w:val="00F12BD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F12BD1"/>
    <w:pPr>
      <w:tabs>
        <w:tab w:val="center" w:pos="4677"/>
        <w:tab w:val="right" w:pos="9355"/>
      </w:tabs>
    </w:pPr>
  </w:style>
  <w:style w:type="character" w:customStyle="1" w:styleId="FooterChar">
    <w:name w:val="Footer Char"/>
    <w:basedOn w:val="DefaultParagraphFont"/>
    <w:link w:val="Footer"/>
    <w:uiPriority w:val="99"/>
    <w:rsid w:val="00F12BD1"/>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unhideWhenUsed/>
    <w:rsid w:val="00D4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D408C9"/>
    <w:rPr>
      <w:rFonts w:ascii="Courier New" w:eastAsia="Times New Roman" w:hAnsi="Courier New" w:cs="Courier New"/>
      <w:sz w:val="20"/>
      <w:szCs w:val="20"/>
      <w:lang w:eastAsia="ru-RU"/>
    </w:rPr>
  </w:style>
  <w:style w:type="character" w:customStyle="1" w:styleId="y2iqfc">
    <w:name w:val="y2iqfc"/>
    <w:basedOn w:val="DefaultParagraphFont"/>
    <w:rsid w:val="00D408C9"/>
  </w:style>
  <w:style w:type="paragraph" w:styleId="NormalWeb">
    <w:name w:val="Normal (Web)"/>
    <w:basedOn w:val="Normal"/>
    <w:uiPriority w:val="99"/>
    <w:unhideWhenUsed/>
    <w:rsid w:val="007F5BBB"/>
    <w:pPr>
      <w:spacing w:before="100" w:beforeAutospacing="1" w:after="100" w:afterAutospacing="1"/>
    </w:pPr>
  </w:style>
  <w:style w:type="paragraph" w:styleId="BodyText">
    <w:name w:val="Body Text"/>
    <w:basedOn w:val="Normal"/>
    <w:link w:val="BodyTextChar"/>
    <w:uiPriority w:val="1"/>
    <w:qFormat/>
    <w:rsid w:val="00690291"/>
    <w:pPr>
      <w:widowControl w:val="0"/>
      <w:autoSpaceDE w:val="0"/>
      <w:autoSpaceDN w:val="0"/>
    </w:pPr>
    <w:rPr>
      <w:sz w:val="26"/>
      <w:szCs w:val="26"/>
      <w:lang w:val="ru-RU"/>
    </w:rPr>
  </w:style>
  <w:style w:type="character" w:customStyle="1" w:styleId="BodyTextChar">
    <w:name w:val="Body Text Char"/>
    <w:basedOn w:val="DefaultParagraphFont"/>
    <w:link w:val="BodyText"/>
    <w:uiPriority w:val="1"/>
    <w:rsid w:val="00690291"/>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690291"/>
    <w:pPr>
      <w:widowControl w:val="0"/>
      <w:autoSpaceDE w:val="0"/>
      <w:autoSpaceDN w:val="0"/>
      <w:ind w:left="107"/>
    </w:pPr>
    <w:rPr>
      <w:sz w:val="22"/>
      <w:szCs w:val="22"/>
      <w:lang w:val="ru-RU"/>
    </w:rPr>
  </w:style>
  <w:style w:type="character" w:customStyle="1" w:styleId="Heading7Char">
    <w:name w:val="Heading 7 Char"/>
    <w:basedOn w:val="DefaultParagraphFont"/>
    <w:link w:val="Heading7"/>
    <w:uiPriority w:val="9"/>
    <w:semiHidden/>
    <w:rsid w:val="00F02244"/>
    <w:rPr>
      <w:rFonts w:eastAsiaTheme="majorEastAsia" w:cstheme="majorBidi"/>
      <w:color w:val="595959" w:themeColor="text1" w:themeTint="A6"/>
      <w:kern w:val="2"/>
      <w:sz w:val="24"/>
      <w:szCs w:val="24"/>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45580">
      <w:bodyDiv w:val="1"/>
      <w:marLeft w:val="0"/>
      <w:marRight w:val="0"/>
      <w:marTop w:val="0"/>
      <w:marBottom w:val="0"/>
      <w:divBdr>
        <w:top w:val="none" w:sz="0" w:space="0" w:color="auto"/>
        <w:left w:val="none" w:sz="0" w:space="0" w:color="auto"/>
        <w:bottom w:val="none" w:sz="0" w:space="0" w:color="auto"/>
        <w:right w:val="none" w:sz="0" w:space="0" w:color="auto"/>
      </w:divBdr>
    </w:div>
    <w:div w:id="107625894">
      <w:bodyDiv w:val="1"/>
      <w:marLeft w:val="0"/>
      <w:marRight w:val="0"/>
      <w:marTop w:val="0"/>
      <w:marBottom w:val="0"/>
      <w:divBdr>
        <w:top w:val="none" w:sz="0" w:space="0" w:color="auto"/>
        <w:left w:val="none" w:sz="0" w:space="0" w:color="auto"/>
        <w:bottom w:val="none" w:sz="0" w:space="0" w:color="auto"/>
        <w:right w:val="none" w:sz="0" w:space="0" w:color="auto"/>
      </w:divBdr>
    </w:div>
    <w:div w:id="119687256">
      <w:bodyDiv w:val="1"/>
      <w:marLeft w:val="0"/>
      <w:marRight w:val="0"/>
      <w:marTop w:val="0"/>
      <w:marBottom w:val="0"/>
      <w:divBdr>
        <w:top w:val="none" w:sz="0" w:space="0" w:color="auto"/>
        <w:left w:val="none" w:sz="0" w:space="0" w:color="auto"/>
        <w:bottom w:val="none" w:sz="0" w:space="0" w:color="auto"/>
        <w:right w:val="none" w:sz="0" w:space="0" w:color="auto"/>
      </w:divBdr>
    </w:div>
    <w:div w:id="141388405">
      <w:bodyDiv w:val="1"/>
      <w:marLeft w:val="0"/>
      <w:marRight w:val="0"/>
      <w:marTop w:val="0"/>
      <w:marBottom w:val="0"/>
      <w:divBdr>
        <w:top w:val="none" w:sz="0" w:space="0" w:color="auto"/>
        <w:left w:val="none" w:sz="0" w:space="0" w:color="auto"/>
        <w:bottom w:val="none" w:sz="0" w:space="0" w:color="auto"/>
        <w:right w:val="none" w:sz="0" w:space="0" w:color="auto"/>
      </w:divBdr>
    </w:div>
    <w:div w:id="154690285">
      <w:bodyDiv w:val="1"/>
      <w:marLeft w:val="0"/>
      <w:marRight w:val="0"/>
      <w:marTop w:val="0"/>
      <w:marBottom w:val="0"/>
      <w:divBdr>
        <w:top w:val="none" w:sz="0" w:space="0" w:color="auto"/>
        <w:left w:val="none" w:sz="0" w:space="0" w:color="auto"/>
        <w:bottom w:val="none" w:sz="0" w:space="0" w:color="auto"/>
        <w:right w:val="none" w:sz="0" w:space="0" w:color="auto"/>
      </w:divBdr>
    </w:div>
    <w:div w:id="161746239">
      <w:bodyDiv w:val="1"/>
      <w:marLeft w:val="0"/>
      <w:marRight w:val="0"/>
      <w:marTop w:val="0"/>
      <w:marBottom w:val="0"/>
      <w:divBdr>
        <w:top w:val="none" w:sz="0" w:space="0" w:color="auto"/>
        <w:left w:val="none" w:sz="0" w:space="0" w:color="auto"/>
        <w:bottom w:val="none" w:sz="0" w:space="0" w:color="auto"/>
        <w:right w:val="none" w:sz="0" w:space="0" w:color="auto"/>
      </w:divBdr>
    </w:div>
    <w:div w:id="194974045">
      <w:bodyDiv w:val="1"/>
      <w:marLeft w:val="0"/>
      <w:marRight w:val="0"/>
      <w:marTop w:val="0"/>
      <w:marBottom w:val="0"/>
      <w:divBdr>
        <w:top w:val="none" w:sz="0" w:space="0" w:color="auto"/>
        <w:left w:val="none" w:sz="0" w:space="0" w:color="auto"/>
        <w:bottom w:val="none" w:sz="0" w:space="0" w:color="auto"/>
        <w:right w:val="none" w:sz="0" w:space="0" w:color="auto"/>
      </w:divBdr>
    </w:div>
    <w:div w:id="201132700">
      <w:bodyDiv w:val="1"/>
      <w:marLeft w:val="0"/>
      <w:marRight w:val="0"/>
      <w:marTop w:val="0"/>
      <w:marBottom w:val="0"/>
      <w:divBdr>
        <w:top w:val="none" w:sz="0" w:space="0" w:color="auto"/>
        <w:left w:val="none" w:sz="0" w:space="0" w:color="auto"/>
        <w:bottom w:val="none" w:sz="0" w:space="0" w:color="auto"/>
        <w:right w:val="none" w:sz="0" w:space="0" w:color="auto"/>
      </w:divBdr>
    </w:div>
    <w:div w:id="202983097">
      <w:bodyDiv w:val="1"/>
      <w:marLeft w:val="0"/>
      <w:marRight w:val="0"/>
      <w:marTop w:val="0"/>
      <w:marBottom w:val="0"/>
      <w:divBdr>
        <w:top w:val="none" w:sz="0" w:space="0" w:color="auto"/>
        <w:left w:val="none" w:sz="0" w:space="0" w:color="auto"/>
        <w:bottom w:val="none" w:sz="0" w:space="0" w:color="auto"/>
        <w:right w:val="none" w:sz="0" w:space="0" w:color="auto"/>
      </w:divBdr>
    </w:div>
    <w:div w:id="215355004">
      <w:bodyDiv w:val="1"/>
      <w:marLeft w:val="0"/>
      <w:marRight w:val="0"/>
      <w:marTop w:val="0"/>
      <w:marBottom w:val="0"/>
      <w:divBdr>
        <w:top w:val="none" w:sz="0" w:space="0" w:color="auto"/>
        <w:left w:val="none" w:sz="0" w:space="0" w:color="auto"/>
        <w:bottom w:val="none" w:sz="0" w:space="0" w:color="auto"/>
        <w:right w:val="none" w:sz="0" w:space="0" w:color="auto"/>
      </w:divBdr>
    </w:div>
    <w:div w:id="239217879">
      <w:bodyDiv w:val="1"/>
      <w:marLeft w:val="0"/>
      <w:marRight w:val="0"/>
      <w:marTop w:val="0"/>
      <w:marBottom w:val="0"/>
      <w:divBdr>
        <w:top w:val="none" w:sz="0" w:space="0" w:color="auto"/>
        <w:left w:val="none" w:sz="0" w:space="0" w:color="auto"/>
        <w:bottom w:val="none" w:sz="0" w:space="0" w:color="auto"/>
        <w:right w:val="none" w:sz="0" w:space="0" w:color="auto"/>
      </w:divBdr>
    </w:div>
    <w:div w:id="260796836">
      <w:bodyDiv w:val="1"/>
      <w:marLeft w:val="0"/>
      <w:marRight w:val="0"/>
      <w:marTop w:val="0"/>
      <w:marBottom w:val="0"/>
      <w:divBdr>
        <w:top w:val="none" w:sz="0" w:space="0" w:color="auto"/>
        <w:left w:val="none" w:sz="0" w:space="0" w:color="auto"/>
        <w:bottom w:val="none" w:sz="0" w:space="0" w:color="auto"/>
        <w:right w:val="none" w:sz="0" w:space="0" w:color="auto"/>
      </w:divBdr>
    </w:div>
    <w:div w:id="276257037">
      <w:bodyDiv w:val="1"/>
      <w:marLeft w:val="0"/>
      <w:marRight w:val="0"/>
      <w:marTop w:val="0"/>
      <w:marBottom w:val="0"/>
      <w:divBdr>
        <w:top w:val="none" w:sz="0" w:space="0" w:color="auto"/>
        <w:left w:val="none" w:sz="0" w:space="0" w:color="auto"/>
        <w:bottom w:val="none" w:sz="0" w:space="0" w:color="auto"/>
        <w:right w:val="none" w:sz="0" w:space="0" w:color="auto"/>
      </w:divBdr>
    </w:div>
    <w:div w:id="322854368">
      <w:bodyDiv w:val="1"/>
      <w:marLeft w:val="0"/>
      <w:marRight w:val="0"/>
      <w:marTop w:val="0"/>
      <w:marBottom w:val="0"/>
      <w:divBdr>
        <w:top w:val="none" w:sz="0" w:space="0" w:color="auto"/>
        <w:left w:val="none" w:sz="0" w:space="0" w:color="auto"/>
        <w:bottom w:val="none" w:sz="0" w:space="0" w:color="auto"/>
        <w:right w:val="none" w:sz="0" w:space="0" w:color="auto"/>
      </w:divBdr>
    </w:div>
    <w:div w:id="323166854">
      <w:bodyDiv w:val="1"/>
      <w:marLeft w:val="0"/>
      <w:marRight w:val="0"/>
      <w:marTop w:val="0"/>
      <w:marBottom w:val="0"/>
      <w:divBdr>
        <w:top w:val="none" w:sz="0" w:space="0" w:color="auto"/>
        <w:left w:val="none" w:sz="0" w:space="0" w:color="auto"/>
        <w:bottom w:val="none" w:sz="0" w:space="0" w:color="auto"/>
        <w:right w:val="none" w:sz="0" w:space="0" w:color="auto"/>
      </w:divBdr>
    </w:div>
    <w:div w:id="361634712">
      <w:bodyDiv w:val="1"/>
      <w:marLeft w:val="0"/>
      <w:marRight w:val="0"/>
      <w:marTop w:val="0"/>
      <w:marBottom w:val="0"/>
      <w:divBdr>
        <w:top w:val="none" w:sz="0" w:space="0" w:color="auto"/>
        <w:left w:val="none" w:sz="0" w:space="0" w:color="auto"/>
        <w:bottom w:val="none" w:sz="0" w:space="0" w:color="auto"/>
        <w:right w:val="none" w:sz="0" w:space="0" w:color="auto"/>
      </w:divBdr>
    </w:div>
    <w:div w:id="366566170">
      <w:bodyDiv w:val="1"/>
      <w:marLeft w:val="0"/>
      <w:marRight w:val="0"/>
      <w:marTop w:val="0"/>
      <w:marBottom w:val="0"/>
      <w:divBdr>
        <w:top w:val="none" w:sz="0" w:space="0" w:color="auto"/>
        <w:left w:val="none" w:sz="0" w:space="0" w:color="auto"/>
        <w:bottom w:val="none" w:sz="0" w:space="0" w:color="auto"/>
        <w:right w:val="none" w:sz="0" w:space="0" w:color="auto"/>
      </w:divBdr>
    </w:div>
    <w:div w:id="372966745">
      <w:bodyDiv w:val="1"/>
      <w:marLeft w:val="0"/>
      <w:marRight w:val="0"/>
      <w:marTop w:val="0"/>
      <w:marBottom w:val="0"/>
      <w:divBdr>
        <w:top w:val="none" w:sz="0" w:space="0" w:color="auto"/>
        <w:left w:val="none" w:sz="0" w:space="0" w:color="auto"/>
        <w:bottom w:val="none" w:sz="0" w:space="0" w:color="auto"/>
        <w:right w:val="none" w:sz="0" w:space="0" w:color="auto"/>
      </w:divBdr>
    </w:div>
    <w:div w:id="434984741">
      <w:bodyDiv w:val="1"/>
      <w:marLeft w:val="0"/>
      <w:marRight w:val="0"/>
      <w:marTop w:val="0"/>
      <w:marBottom w:val="0"/>
      <w:divBdr>
        <w:top w:val="none" w:sz="0" w:space="0" w:color="auto"/>
        <w:left w:val="none" w:sz="0" w:space="0" w:color="auto"/>
        <w:bottom w:val="none" w:sz="0" w:space="0" w:color="auto"/>
        <w:right w:val="none" w:sz="0" w:space="0" w:color="auto"/>
      </w:divBdr>
    </w:div>
    <w:div w:id="440028400">
      <w:bodyDiv w:val="1"/>
      <w:marLeft w:val="0"/>
      <w:marRight w:val="0"/>
      <w:marTop w:val="0"/>
      <w:marBottom w:val="0"/>
      <w:divBdr>
        <w:top w:val="none" w:sz="0" w:space="0" w:color="auto"/>
        <w:left w:val="none" w:sz="0" w:space="0" w:color="auto"/>
        <w:bottom w:val="none" w:sz="0" w:space="0" w:color="auto"/>
        <w:right w:val="none" w:sz="0" w:space="0" w:color="auto"/>
      </w:divBdr>
    </w:div>
    <w:div w:id="500584102">
      <w:bodyDiv w:val="1"/>
      <w:marLeft w:val="0"/>
      <w:marRight w:val="0"/>
      <w:marTop w:val="0"/>
      <w:marBottom w:val="0"/>
      <w:divBdr>
        <w:top w:val="none" w:sz="0" w:space="0" w:color="auto"/>
        <w:left w:val="none" w:sz="0" w:space="0" w:color="auto"/>
        <w:bottom w:val="none" w:sz="0" w:space="0" w:color="auto"/>
        <w:right w:val="none" w:sz="0" w:space="0" w:color="auto"/>
      </w:divBdr>
    </w:div>
    <w:div w:id="507718896">
      <w:bodyDiv w:val="1"/>
      <w:marLeft w:val="0"/>
      <w:marRight w:val="0"/>
      <w:marTop w:val="0"/>
      <w:marBottom w:val="0"/>
      <w:divBdr>
        <w:top w:val="none" w:sz="0" w:space="0" w:color="auto"/>
        <w:left w:val="none" w:sz="0" w:space="0" w:color="auto"/>
        <w:bottom w:val="none" w:sz="0" w:space="0" w:color="auto"/>
        <w:right w:val="none" w:sz="0" w:space="0" w:color="auto"/>
      </w:divBdr>
    </w:div>
    <w:div w:id="522668373">
      <w:bodyDiv w:val="1"/>
      <w:marLeft w:val="0"/>
      <w:marRight w:val="0"/>
      <w:marTop w:val="0"/>
      <w:marBottom w:val="0"/>
      <w:divBdr>
        <w:top w:val="none" w:sz="0" w:space="0" w:color="auto"/>
        <w:left w:val="none" w:sz="0" w:space="0" w:color="auto"/>
        <w:bottom w:val="none" w:sz="0" w:space="0" w:color="auto"/>
        <w:right w:val="none" w:sz="0" w:space="0" w:color="auto"/>
      </w:divBdr>
    </w:div>
    <w:div w:id="526605885">
      <w:bodyDiv w:val="1"/>
      <w:marLeft w:val="0"/>
      <w:marRight w:val="0"/>
      <w:marTop w:val="0"/>
      <w:marBottom w:val="0"/>
      <w:divBdr>
        <w:top w:val="none" w:sz="0" w:space="0" w:color="auto"/>
        <w:left w:val="none" w:sz="0" w:space="0" w:color="auto"/>
        <w:bottom w:val="none" w:sz="0" w:space="0" w:color="auto"/>
        <w:right w:val="none" w:sz="0" w:space="0" w:color="auto"/>
      </w:divBdr>
    </w:div>
    <w:div w:id="559444971">
      <w:bodyDiv w:val="1"/>
      <w:marLeft w:val="0"/>
      <w:marRight w:val="0"/>
      <w:marTop w:val="0"/>
      <w:marBottom w:val="0"/>
      <w:divBdr>
        <w:top w:val="none" w:sz="0" w:space="0" w:color="auto"/>
        <w:left w:val="none" w:sz="0" w:space="0" w:color="auto"/>
        <w:bottom w:val="none" w:sz="0" w:space="0" w:color="auto"/>
        <w:right w:val="none" w:sz="0" w:space="0" w:color="auto"/>
      </w:divBdr>
    </w:div>
    <w:div w:id="574895275">
      <w:bodyDiv w:val="1"/>
      <w:marLeft w:val="0"/>
      <w:marRight w:val="0"/>
      <w:marTop w:val="0"/>
      <w:marBottom w:val="0"/>
      <w:divBdr>
        <w:top w:val="none" w:sz="0" w:space="0" w:color="auto"/>
        <w:left w:val="none" w:sz="0" w:space="0" w:color="auto"/>
        <w:bottom w:val="none" w:sz="0" w:space="0" w:color="auto"/>
        <w:right w:val="none" w:sz="0" w:space="0" w:color="auto"/>
      </w:divBdr>
    </w:div>
    <w:div w:id="581566888">
      <w:bodyDiv w:val="1"/>
      <w:marLeft w:val="0"/>
      <w:marRight w:val="0"/>
      <w:marTop w:val="0"/>
      <w:marBottom w:val="0"/>
      <w:divBdr>
        <w:top w:val="none" w:sz="0" w:space="0" w:color="auto"/>
        <w:left w:val="none" w:sz="0" w:space="0" w:color="auto"/>
        <w:bottom w:val="none" w:sz="0" w:space="0" w:color="auto"/>
        <w:right w:val="none" w:sz="0" w:space="0" w:color="auto"/>
      </w:divBdr>
    </w:div>
    <w:div w:id="584922582">
      <w:bodyDiv w:val="1"/>
      <w:marLeft w:val="0"/>
      <w:marRight w:val="0"/>
      <w:marTop w:val="0"/>
      <w:marBottom w:val="0"/>
      <w:divBdr>
        <w:top w:val="none" w:sz="0" w:space="0" w:color="auto"/>
        <w:left w:val="none" w:sz="0" w:space="0" w:color="auto"/>
        <w:bottom w:val="none" w:sz="0" w:space="0" w:color="auto"/>
        <w:right w:val="none" w:sz="0" w:space="0" w:color="auto"/>
      </w:divBdr>
    </w:div>
    <w:div w:id="602764140">
      <w:bodyDiv w:val="1"/>
      <w:marLeft w:val="0"/>
      <w:marRight w:val="0"/>
      <w:marTop w:val="0"/>
      <w:marBottom w:val="0"/>
      <w:divBdr>
        <w:top w:val="none" w:sz="0" w:space="0" w:color="auto"/>
        <w:left w:val="none" w:sz="0" w:space="0" w:color="auto"/>
        <w:bottom w:val="none" w:sz="0" w:space="0" w:color="auto"/>
        <w:right w:val="none" w:sz="0" w:space="0" w:color="auto"/>
      </w:divBdr>
    </w:div>
    <w:div w:id="628903954">
      <w:bodyDiv w:val="1"/>
      <w:marLeft w:val="0"/>
      <w:marRight w:val="0"/>
      <w:marTop w:val="0"/>
      <w:marBottom w:val="0"/>
      <w:divBdr>
        <w:top w:val="none" w:sz="0" w:space="0" w:color="auto"/>
        <w:left w:val="none" w:sz="0" w:space="0" w:color="auto"/>
        <w:bottom w:val="none" w:sz="0" w:space="0" w:color="auto"/>
        <w:right w:val="none" w:sz="0" w:space="0" w:color="auto"/>
      </w:divBdr>
    </w:div>
    <w:div w:id="633561496">
      <w:bodyDiv w:val="1"/>
      <w:marLeft w:val="0"/>
      <w:marRight w:val="0"/>
      <w:marTop w:val="0"/>
      <w:marBottom w:val="0"/>
      <w:divBdr>
        <w:top w:val="none" w:sz="0" w:space="0" w:color="auto"/>
        <w:left w:val="none" w:sz="0" w:space="0" w:color="auto"/>
        <w:bottom w:val="none" w:sz="0" w:space="0" w:color="auto"/>
        <w:right w:val="none" w:sz="0" w:space="0" w:color="auto"/>
      </w:divBdr>
    </w:div>
    <w:div w:id="637955404">
      <w:bodyDiv w:val="1"/>
      <w:marLeft w:val="0"/>
      <w:marRight w:val="0"/>
      <w:marTop w:val="0"/>
      <w:marBottom w:val="0"/>
      <w:divBdr>
        <w:top w:val="none" w:sz="0" w:space="0" w:color="auto"/>
        <w:left w:val="none" w:sz="0" w:space="0" w:color="auto"/>
        <w:bottom w:val="none" w:sz="0" w:space="0" w:color="auto"/>
        <w:right w:val="none" w:sz="0" w:space="0" w:color="auto"/>
      </w:divBdr>
    </w:div>
    <w:div w:id="654378104">
      <w:bodyDiv w:val="1"/>
      <w:marLeft w:val="0"/>
      <w:marRight w:val="0"/>
      <w:marTop w:val="0"/>
      <w:marBottom w:val="0"/>
      <w:divBdr>
        <w:top w:val="none" w:sz="0" w:space="0" w:color="auto"/>
        <w:left w:val="none" w:sz="0" w:space="0" w:color="auto"/>
        <w:bottom w:val="none" w:sz="0" w:space="0" w:color="auto"/>
        <w:right w:val="none" w:sz="0" w:space="0" w:color="auto"/>
      </w:divBdr>
    </w:div>
    <w:div w:id="728696686">
      <w:bodyDiv w:val="1"/>
      <w:marLeft w:val="0"/>
      <w:marRight w:val="0"/>
      <w:marTop w:val="0"/>
      <w:marBottom w:val="0"/>
      <w:divBdr>
        <w:top w:val="none" w:sz="0" w:space="0" w:color="auto"/>
        <w:left w:val="none" w:sz="0" w:space="0" w:color="auto"/>
        <w:bottom w:val="none" w:sz="0" w:space="0" w:color="auto"/>
        <w:right w:val="none" w:sz="0" w:space="0" w:color="auto"/>
      </w:divBdr>
    </w:div>
    <w:div w:id="760878262">
      <w:bodyDiv w:val="1"/>
      <w:marLeft w:val="0"/>
      <w:marRight w:val="0"/>
      <w:marTop w:val="0"/>
      <w:marBottom w:val="0"/>
      <w:divBdr>
        <w:top w:val="none" w:sz="0" w:space="0" w:color="auto"/>
        <w:left w:val="none" w:sz="0" w:space="0" w:color="auto"/>
        <w:bottom w:val="none" w:sz="0" w:space="0" w:color="auto"/>
        <w:right w:val="none" w:sz="0" w:space="0" w:color="auto"/>
      </w:divBdr>
    </w:div>
    <w:div w:id="763064524">
      <w:bodyDiv w:val="1"/>
      <w:marLeft w:val="0"/>
      <w:marRight w:val="0"/>
      <w:marTop w:val="0"/>
      <w:marBottom w:val="0"/>
      <w:divBdr>
        <w:top w:val="none" w:sz="0" w:space="0" w:color="auto"/>
        <w:left w:val="none" w:sz="0" w:space="0" w:color="auto"/>
        <w:bottom w:val="none" w:sz="0" w:space="0" w:color="auto"/>
        <w:right w:val="none" w:sz="0" w:space="0" w:color="auto"/>
      </w:divBdr>
    </w:div>
    <w:div w:id="807238953">
      <w:bodyDiv w:val="1"/>
      <w:marLeft w:val="0"/>
      <w:marRight w:val="0"/>
      <w:marTop w:val="0"/>
      <w:marBottom w:val="0"/>
      <w:divBdr>
        <w:top w:val="none" w:sz="0" w:space="0" w:color="auto"/>
        <w:left w:val="none" w:sz="0" w:space="0" w:color="auto"/>
        <w:bottom w:val="none" w:sz="0" w:space="0" w:color="auto"/>
        <w:right w:val="none" w:sz="0" w:space="0" w:color="auto"/>
      </w:divBdr>
    </w:div>
    <w:div w:id="827013134">
      <w:bodyDiv w:val="1"/>
      <w:marLeft w:val="0"/>
      <w:marRight w:val="0"/>
      <w:marTop w:val="0"/>
      <w:marBottom w:val="0"/>
      <w:divBdr>
        <w:top w:val="none" w:sz="0" w:space="0" w:color="auto"/>
        <w:left w:val="none" w:sz="0" w:space="0" w:color="auto"/>
        <w:bottom w:val="none" w:sz="0" w:space="0" w:color="auto"/>
        <w:right w:val="none" w:sz="0" w:space="0" w:color="auto"/>
      </w:divBdr>
    </w:div>
    <w:div w:id="891119057">
      <w:bodyDiv w:val="1"/>
      <w:marLeft w:val="0"/>
      <w:marRight w:val="0"/>
      <w:marTop w:val="0"/>
      <w:marBottom w:val="0"/>
      <w:divBdr>
        <w:top w:val="none" w:sz="0" w:space="0" w:color="auto"/>
        <w:left w:val="none" w:sz="0" w:space="0" w:color="auto"/>
        <w:bottom w:val="none" w:sz="0" w:space="0" w:color="auto"/>
        <w:right w:val="none" w:sz="0" w:space="0" w:color="auto"/>
      </w:divBdr>
    </w:div>
    <w:div w:id="892931255">
      <w:bodyDiv w:val="1"/>
      <w:marLeft w:val="0"/>
      <w:marRight w:val="0"/>
      <w:marTop w:val="0"/>
      <w:marBottom w:val="0"/>
      <w:divBdr>
        <w:top w:val="none" w:sz="0" w:space="0" w:color="auto"/>
        <w:left w:val="none" w:sz="0" w:space="0" w:color="auto"/>
        <w:bottom w:val="none" w:sz="0" w:space="0" w:color="auto"/>
        <w:right w:val="none" w:sz="0" w:space="0" w:color="auto"/>
      </w:divBdr>
    </w:div>
    <w:div w:id="897938529">
      <w:bodyDiv w:val="1"/>
      <w:marLeft w:val="0"/>
      <w:marRight w:val="0"/>
      <w:marTop w:val="0"/>
      <w:marBottom w:val="0"/>
      <w:divBdr>
        <w:top w:val="none" w:sz="0" w:space="0" w:color="auto"/>
        <w:left w:val="none" w:sz="0" w:space="0" w:color="auto"/>
        <w:bottom w:val="none" w:sz="0" w:space="0" w:color="auto"/>
        <w:right w:val="none" w:sz="0" w:space="0" w:color="auto"/>
      </w:divBdr>
    </w:div>
    <w:div w:id="900553403">
      <w:bodyDiv w:val="1"/>
      <w:marLeft w:val="0"/>
      <w:marRight w:val="0"/>
      <w:marTop w:val="0"/>
      <w:marBottom w:val="0"/>
      <w:divBdr>
        <w:top w:val="none" w:sz="0" w:space="0" w:color="auto"/>
        <w:left w:val="none" w:sz="0" w:space="0" w:color="auto"/>
        <w:bottom w:val="none" w:sz="0" w:space="0" w:color="auto"/>
        <w:right w:val="none" w:sz="0" w:space="0" w:color="auto"/>
      </w:divBdr>
    </w:div>
    <w:div w:id="919292748">
      <w:bodyDiv w:val="1"/>
      <w:marLeft w:val="0"/>
      <w:marRight w:val="0"/>
      <w:marTop w:val="0"/>
      <w:marBottom w:val="0"/>
      <w:divBdr>
        <w:top w:val="none" w:sz="0" w:space="0" w:color="auto"/>
        <w:left w:val="none" w:sz="0" w:space="0" w:color="auto"/>
        <w:bottom w:val="none" w:sz="0" w:space="0" w:color="auto"/>
        <w:right w:val="none" w:sz="0" w:space="0" w:color="auto"/>
      </w:divBdr>
    </w:div>
    <w:div w:id="990715698">
      <w:bodyDiv w:val="1"/>
      <w:marLeft w:val="0"/>
      <w:marRight w:val="0"/>
      <w:marTop w:val="0"/>
      <w:marBottom w:val="0"/>
      <w:divBdr>
        <w:top w:val="none" w:sz="0" w:space="0" w:color="auto"/>
        <w:left w:val="none" w:sz="0" w:space="0" w:color="auto"/>
        <w:bottom w:val="none" w:sz="0" w:space="0" w:color="auto"/>
        <w:right w:val="none" w:sz="0" w:space="0" w:color="auto"/>
      </w:divBdr>
    </w:div>
    <w:div w:id="1010183837">
      <w:bodyDiv w:val="1"/>
      <w:marLeft w:val="0"/>
      <w:marRight w:val="0"/>
      <w:marTop w:val="0"/>
      <w:marBottom w:val="0"/>
      <w:divBdr>
        <w:top w:val="none" w:sz="0" w:space="0" w:color="auto"/>
        <w:left w:val="none" w:sz="0" w:space="0" w:color="auto"/>
        <w:bottom w:val="none" w:sz="0" w:space="0" w:color="auto"/>
        <w:right w:val="none" w:sz="0" w:space="0" w:color="auto"/>
      </w:divBdr>
    </w:div>
    <w:div w:id="1030690378">
      <w:bodyDiv w:val="1"/>
      <w:marLeft w:val="0"/>
      <w:marRight w:val="0"/>
      <w:marTop w:val="0"/>
      <w:marBottom w:val="0"/>
      <w:divBdr>
        <w:top w:val="none" w:sz="0" w:space="0" w:color="auto"/>
        <w:left w:val="none" w:sz="0" w:space="0" w:color="auto"/>
        <w:bottom w:val="none" w:sz="0" w:space="0" w:color="auto"/>
        <w:right w:val="none" w:sz="0" w:space="0" w:color="auto"/>
      </w:divBdr>
    </w:div>
    <w:div w:id="1034841261">
      <w:bodyDiv w:val="1"/>
      <w:marLeft w:val="0"/>
      <w:marRight w:val="0"/>
      <w:marTop w:val="0"/>
      <w:marBottom w:val="0"/>
      <w:divBdr>
        <w:top w:val="none" w:sz="0" w:space="0" w:color="auto"/>
        <w:left w:val="none" w:sz="0" w:space="0" w:color="auto"/>
        <w:bottom w:val="none" w:sz="0" w:space="0" w:color="auto"/>
        <w:right w:val="none" w:sz="0" w:space="0" w:color="auto"/>
      </w:divBdr>
    </w:div>
    <w:div w:id="1036854805">
      <w:bodyDiv w:val="1"/>
      <w:marLeft w:val="0"/>
      <w:marRight w:val="0"/>
      <w:marTop w:val="0"/>
      <w:marBottom w:val="0"/>
      <w:divBdr>
        <w:top w:val="none" w:sz="0" w:space="0" w:color="auto"/>
        <w:left w:val="none" w:sz="0" w:space="0" w:color="auto"/>
        <w:bottom w:val="none" w:sz="0" w:space="0" w:color="auto"/>
        <w:right w:val="none" w:sz="0" w:space="0" w:color="auto"/>
      </w:divBdr>
    </w:div>
    <w:div w:id="1059783450">
      <w:bodyDiv w:val="1"/>
      <w:marLeft w:val="0"/>
      <w:marRight w:val="0"/>
      <w:marTop w:val="0"/>
      <w:marBottom w:val="0"/>
      <w:divBdr>
        <w:top w:val="none" w:sz="0" w:space="0" w:color="auto"/>
        <w:left w:val="none" w:sz="0" w:space="0" w:color="auto"/>
        <w:bottom w:val="none" w:sz="0" w:space="0" w:color="auto"/>
        <w:right w:val="none" w:sz="0" w:space="0" w:color="auto"/>
      </w:divBdr>
    </w:div>
    <w:div w:id="1073240682">
      <w:bodyDiv w:val="1"/>
      <w:marLeft w:val="0"/>
      <w:marRight w:val="0"/>
      <w:marTop w:val="0"/>
      <w:marBottom w:val="0"/>
      <w:divBdr>
        <w:top w:val="none" w:sz="0" w:space="0" w:color="auto"/>
        <w:left w:val="none" w:sz="0" w:space="0" w:color="auto"/>
        <w:bottom w:val="none" w:sz="0" w:space="0" w:color="auto"/>
        <w:right w:val="none" w:sz="0" w:space="0" w:color="auto"/>
      </w:divBdr>
    </w:div>
    <w:div w:id="1112747477">
      <w:bodyDiv w:val="1"/>
      <w:marLeft w:val="0"/>
      <w:marRight w:val="0"/>
      <w:marTop w:val="0"/>
      <w:marBottom w:val="0"/>
      <w:divBdr>
        <w:top w:val="none" w:sz="0" w:space="0" w:color="auto"/>
        <w:left w:val="none" w:sz="0" w:space="0" w:color="auto"/>
        <w:bottom w:val="none" w:sz="0" w:space="0" w:color="auto"/>
        <w:right w:val="none" w:sz="0" w:space="0" w:color="auto"/>
      </w:divBdr>
    </w:div>
    <w:div w:id="1128620671">
      <w:bodyDiv w:val="1"/>
      <w:marLeft w:val="0"/>
      <w:marRight w:val="0"/>
      <w:marTop w:val="0"/>
      <w:marBottom w:val="0"/>
      <w:divBdr>
        <w:top w:val="none" w:sz="0" w:space="0" w:color="auto"/>
        <w:left w:val="none" w:sz="0" w:space="0" w:color="auto"/>
        <w:bottom w:val="none" w:sz="0" w:space="0" w:color="auto"/>
        <w:right w:val="none" w:sz="0" w:space="0" w:color="auto"/>
      </w:divBdr>
    </w:div>
    <w:div w:id="1130123365">
      <w:bodyDiv w:val="1"/>
      <w:marLeft w:val="0"/>
      <w:marRight w:val="0"/>
      <w:marTop w:val="0"/>
      <w:marBottom w:val="0"/>
      <w:divBdr>
        <w:top w:val="none" w:sz="0" w:space="0" w:color="auto"/>
        <w:left w:val="none" w:sz="0" w:space="0" w:color="auto"/>
        <w:bottom w:val="none" w:sz="0" w:space="0" w:color="auto"/>
        <w:right w:val="none" w:sz="0" w:space="0" w:color="auto"/>
      </w:divBdr>
    </w:div>
    <w:div w:id="1154681896">
      <w:bodyDiv w:val="1"/>
      <w:marLeft w:val="0"/>
      <w:marRight w:val="0"/>
      <w:marTop w:val="0"/>
      <w:marBottom w:val="0"/>
      <w:divBdr>
        <w:top w:val="none" w:sz="0" w:space="0" w:color="auto"/>
        <w:left w:val="none" w:sz="0" w:space="0" w:color="auto"/>
        <w:bottom w:val="none" w:sz="0" w:space="0" w:color="auto"/>
        <w:right w:val="none" w:sz="0" w:space="0" w:color="auto"/>
      </w:divBdr>
    </w:div>
    <w:div w:id="1184131580">
      <w:bodyDiv w:val="1"/>
      <w:marLeft w:val="0"/>
      <w:marRight w:val="0"/>
      <w:marTop w:val="0"/>
      <w:marBottom w:val="0"/>
      <w:divBdr>
        <w:top w:val="none" w:sz="0" w:space="0" w:color="auto"/>
        <w:left w:val="none" w:sz="0" w:space="0" w:color="auto"/>
        <w:bottom w:val="none" w:sz="0" w:space="0" w:color="auto"/>
        <w:right w:val="none" w:sz="0" w:space="0" w:color="auto"/>
      </w:divBdr>
    </w:div>
    <w:div w:id="1262302708">
      <w:bodyDiv w:val="1"/>
      <w:marLeft w:val="0"/>
      <w:marRight w:val="0"/>
      <w:marTop w:val="0"/>
      <w:marBottom w:val="0"/>
      <w:divBdr>
        <w:top w:val="none" w:sz="0" w:space="0" w:color="auto"/>
        <w:left w:val="none" w:sz="0" w:space="0" w:color="auto"/>
        <w:bottom w:val="none" w:sz="0" w:space="0" w:color="auto"/>
        <w:right w:val="none" w:sz="0" w:space="0" w:color="auto"/>
      </w:divBdr>
    </w:div>
    <w:div w:id="1270703143">
      <w:bodyDiv w:val="1"/>
      <w:marLeft w:val="0"/>
      <w:marRight w:val="0"/>
      <w:marTop w:val="0"/>
      <w:marBottom w:val="0"/>
      <w:divBdr>
        <w:top w:val="none" w:sz="0" w:space="0" w:color="auto"/>
        <w:left w:val="none" w:sz="0" w:space="0" w:color="auto"/>
        <w:bottom w:val="none" w:sz="0" w:space="0" w:color="auto"/>
        <w:right w:val="none" w:sz="0" w:space="0" w:color="auto"/>
      </w:divBdr>
    </w:div>
    <w:div w:id="1300067453">
      <w:bodyDiv w:val="1"/>
      <w:marLeft w:val="0"/>
      <w:marRight w:val="0"/>
      <w:marTop w:val="0"/>
      <w:marBottom w:val="0"/>
      <w:divBdr>
        <w:top w:val="none" w:sz="0" w:space="0" w:color="auto"/>
        <w:left w:val="none" w:sz="0" w:space="0" w:color="auto"/>
        <w:bottom w:val="none" w:sz="0" w:space="0" w:color="auto"/>
        <w:right w:val="none" w:sz="0" w:space="0" w:color="auto"/>
      </w:divBdr>
    </w:div>
    <w:div w:id="1304195765">
      <w:bodyDiv w:val="1"/>
      <w:marLeft w:val="0"/>
      <w:marRight w:val="0"/>
      <w:marTop w:val="0"/>
      <w:marBottom w:val="0"/>
      <w:divBdr>
        <w:top w:val="none" w:sz="0" w:space="0" w:color="auto"/>
        <w:left w:val="none" w:sz="0" w:space="0" w:color="auto"/>
        <w:bottom w:val="none" w:sz="0" w:space="0" w:color="auto"/>
        <w:right w:val="none" w:sz="0" w:space="0" w:color="auto"/>
      </w:divBdr>
    </w:div>
    <w:div w:id="1308171319">
      <w:bodyDiv w:val="1"/>
      <w:marLeft w:val="0"/>
      <w:marRight w:val="0"/>
      <w:marTop w:val="0"/>
      <w:marBottom w:val="0"/>
      <w:divBdr>
        <w:top w:val="none" w:sz="0" w:space="0" w:color="auto"/>
        <w:left w:val="none" w:sz="0" w:space="0" w:color="auto"/>
        <w:bottom w:val="none" w:sz="0" w:space="0" w:color="auto"/>
        <w:right w:val="none" w:sz="0" w:space="0" w:color="auto"/>
      </w:divBdr>
    </w:div>
    <w:div w:id="1321153447">
      <w:bodyDiv w:val="1"/>
      <w:marLeft w:val="0"/>
      <w:marRight w:val="0"/>
      <w:marTop w:val="0"/>
      <w:marBottom w:val="0"/>
      <w:divBdr>
        <w:top w:val="none" w:sz="0" w:space="0" w:color="auto"/>
        <w:left w:val="none" w:sz="0" w:space="0" w:color="auto"/>
        <w:bottom w:val="none" w:sz="0" w:space="0" w:color="auto"/>
        <w:right w:val="none" w:sz="0" w:space="0" w:color="auto"/>
      </w:divBdr>
    </w:div>
    <w:div w:id="1322123476">
      <w:bodyDiv w:val="1"/>
      <w:marLeft w:val="0"/>
      <w:marRight w:val="0"/>
      <w:marTop w:val="0"/>
      <w:marBottom w:val="0"/>
      <w:divBdr>
        <w:top w:val="none" w:sz="0" w:space="0" w:color="auto"/>
        <w:left w:val="none" w:sz="0" w:space="0" w:color="auto"/>
        <w:bottom w:val="none" w:sz="0" w:space="0" w:color="auto"/>
        <w:right w:val="none" w:sz="0" w:space="0" w:color="auto"/>
      </w:divBdr>
    </w:div>
    <w:div w:id="1337922102">
      <w:bodyDiv w:val="1"/>
      <w:marLeft w:val="0"/>
      <w:marRight w:val="0"/>
      <w:marTop w:val="0"/>
      <w:marBottom w:val="0"/>
      <w:divBdr>
        <w:top w:val="none" w:sz="0" w:space="0" w:color="auto"/>
        <w:left w:val="none" w:sz="0" w:space="0" w:color="auto"/>
        <w:bottom w:val="none" w:sz="0" w:space="0" w:color="auto"/>
        <w:right w:val="none" w:sz="0" w:space="0" w:color="auto"/>
      </w:divBdr>
    </w:div>
    <w:div w:id="1356275260">
      <w:bodyDiv w:val="1"/>
      <w:marLeft w:val="0"/>
      <w:marRight w:val="0"/>
      <w:marTop w:val="0"/>
      <w:marBottom w:val="0"/>
      <w:divBdr>
        <w:top w:val="none" w:sz="0" w:space="0" w:color="auto"/>
        <w:left w:val="none" w:sz="0" w:space="0" w:color="auto"/>
        <w:bottom w:val="none" w:sz="0" w:space="0" w:color="auto"/>
        <w:right w:val="none" w:sz="0" w:space="0" w:color="auto"/>
      </w:divBdr>
    </w:div>
    <w:div w:id="1380737591">
      <w:bodyDiv w:val="1"/>
      <w:marLeft w:val="0"/>
      <w:marRight w:val="0"/>
      <w:marTop w:val="0"/>
      <w:marBottom w:val="0"/>
      <w:divBdr>
        <w:top w:val="none" w:sz="0" w:space="0" w:color="auto"/>
        <w:left w:val="none" w:sz="0" w:space="0" w:color="auto"/>
        <w:bottom w:val="none" w:sz="0" w:space="0" w:color="auto"/>
        <w:right w:val="none" w:sz="0" w:space="0" w:color="auto"/>
      </w:divBdr>
    </w:div>
    <w:div w:id="1424453461">
      <w:bodyDiv w:val="1"/>
      <w:marLeft w:val="0"/>
      <w:marRight w:val="0"/>
      <w:marTop w:val="0"/>
      <w:marBottom w:val="0"/>
      <w:divBdr>
        <w:top w:val="none" w:sz="0" w:space="0" w:color="auto"/>
        <w:left w:val="none" w:sz="0" w:space="0" w:color="auto"/>
        <w:bottom w:val="none" w:sz="0" w:space="0" w:color="auto"/>
        <w:right w:val="none" w:sz="0" w:space="0" w:color="auto"/>
      </w:divBdr>
    </w:div>
    <w:div w:id="1435976223">
      <w:bodyDiv w:val="1"/>
      <w:marLeft w:val="0"/>
      <w:marRight w:val="0"/>
      <w:marTop w:val="0"/>
      <w:marBottom w:val="0"/>
      <w:divBdr>
        <w:top w:val="none" w:sz="0" w:space="0" w:color="auto"/>
        <w:left w:val="none" w:sz="0" w:space="0" w:color="auto"/>
        <w:bottom w:val="none" w:sz="0" w:space="0" w:color="auto"/>
        <w:right w:val="none" w:sz="0" w:space="0" w:color="auto"/>
      </w:divBdr>
    </w:div>
    <w:div w:id="1447312018">
      <w:bodyDiv w:val="1"/>
      <w:marLeft w:val="0"/>
      <w:marRight w:val="0"/>
      <w:marTop w:val="0"/>
      <w:marBottom w:val="0"/>
      <w:divBdr>
        <w:top w:val="none" w:sz="0" w:space="0" w:color="auto"/>
        <w:left w:val="none" w:sz="0" w:space="0" w:color="auto"/>
        <w:bottom w:val="none" w:sz="0" w:space="0" w:color="auto"/>
        <w:right w:val="none" w:sz="0" w:space="0" w:color="auto"/>
      </w:divBdr>
    </w:div>
    <w:div w:id="1481774195">
      <w:bodyDiv w:val="1"/>
      <w:marLeft w:val="0"/>
      <w:marRight w:val="0"/>
      <w:marTop w:val="0"/>
      <w:marBottom w:val="0"/>
      <w:divBdr>
        <w:top w:val="none" w:sz="0" w:space="0" w:color="auto"/>
        <w:left w:val="none" w:sz="0" w:space="0" w:color="auto"/>
        <w:bottom w:val="none" w:sz="0" w:space="0" w:color="auto"/>
        <w:right w:val="none" w:sz="0" w:space="0" w:color="auto"/>
      </w:divBdr>
    </w:div>
    <w:div w:id="1507017488">
      <w:bodyDiv w:val="1"/>
      <w:marLeft w:val="0"/>
      <w:marRight w:val="0"/>
      <w:marTop w:val="0"/>
      <w:marBottom w:val="0"/>
      <w:divBdr>
        <w:top w:val="none" w:sz="0" w:space="0" w:color="auto"/>
        <w:left w:val="none" w:sz="0" w:space="0" w:color="auto"/>
        <w:bottom w:val="none" w:sz="0" w:space="0" w:color="auto"/>
        <w:right w:val="none" w:sz="0" w:space="0" w:color="auto"/>
      </w:divBdr>
    </w:div>
    <w:div w:id="1511529628">
      <w:bodyDiv w:val="1"/>
      <w:marLeft w:val="0"/>
      <w:marRight w:val="0"/>
      <w:marTop w:val="0"/>
      <w:marBottom w:val="0"/>
      <w:divBdr>
        <w:top w:val="none" w:sz="0" w:space="0" w:color="auto"/>
        <w:left w:val="none" w:sz="0" w:space="0" w:color="auto"/>
        <w:bottom w:val="none" w:sz="0" w:space="0" w:color="auto"/>
        <w:right w:val="none" w:sz="0" w:space="0" w:color="auto"/>
      </w:divBdr>
    </w:div>
    <w:div w:id="1525316702">
      <w:bodyDiv w:val="1"/>
      <w:marLeft w:val="0"/>
      <w:marRight w:val="0"/>
      <w:marTop w:val="0"/>
      <w:marBottom w:val="0"/>
      <w:divBdr>
        <w:top w:val="none" w:sz="0" w:space="0" w:color="auto"/>
        <w:left w:val="none" w:sz="0" w:space="0" w:color="auto"/>
        <w:bottom w:val="none" w:sz="0" w:space="0" w:color="auto"/>
        <w:right w:val="none" w:sz="0" w:space="0" w:color="auto"/>
      </w:divBdr>
    </w:div>
    <w:div w:id="1548298226">
      <w:bodyDiv w:val="1"/>
      <w:marLeft w:val="0"/>
      <w:marRight w:val="0"/>
      <w:marTop w:val="0"/>
      <w:marBottom w:val="0"/>
      <w:divBdr>
        <w:top w:val="none" w:sz="0" w:space="0" w:color="auto"/>
        <w:left w:val="none" w:sz="0" w:space="0" w:color="auto"/>
        <w:bottom w:val="none" w:sz="0" w:space="0" w:color="auto"/>
        <w:right w:val="none" w:sz="0" w:space="0" w:color="auto"/>
      </w:divBdr>
    </w:div>
    <w:div w:id="1552185464">
      <w:bodyDiv w:val="1"/>
      <w:marLeft w:val="0"/>
      <w:marRight w:val="0"/>
      <w:marTop w:val="0"/>
      <w:marBottom w:val="0"/>
      <w:divBdr>
        <w:top w:val="none" w:sz="0" w:space="0" w:color="auto"/>
        <w:left w:val="none" w:sz="0" w:space="0" w:color="auto"/>
        <w:bottom w:val="none" w:sz="0" w:space="0" w:color="auto"/>
        <w:right w:val="none" w:sz="0" w:space="0" w:color="auto"/>
      </w:divBdr>
    </w:div>
    <w:div w:id="1570729035">
      <w:bodyDiv w:val="1"/>
      <w:marLeft w:val="0"/>
      <w:marRight w:val="0"/>
      <w:marTop w:val="0"/>
      <w:marBottom w:val="0"/>
      <w:divBdr>
        <w:top w:val="none" w:sz="0" w:space="0" w:color="auto"/>
        <w:left w:val="none" w:sz="0" w:space="0" w:color="auto"/>
        <w:bottom w:val="none" w:sz="0" w:space="0" w:color="auto"/>
        <w:right w:val="none" w:sz="0" w:space="0" w:color="auto"/>
      </w:divBdr>
    </w:div>
    <w:div w:id="1581063510">
      <w:bodyDiv w:val="1"/>
      <w:marLeft w:val="0"/>
      <w:marRight w:val="0"/>
      <w:marTop w:val="0"/>
      <w:marBottom w:val="0"/>
      <w:divBdr>
        <w:top w:val="none" w:sz="0" w:space="0" w:color="auto"/>
        <w:left w:val="none" w:sz="0" w:space="0" w:color="auto"/>
        <w:bottom w:val="none" w:sz="0" w:space="0" w:color="auto"/>
        <w:right w:val="none" w:sz="0" w:space="0" w:color="auto"/>
      </w:divBdr>
    </w:div>
    <w:div w:id="1586838619">
      <w:bodyDiv w:val="1"/>
      <w:marLeft w:val="0"/>
      <w:marRight w:val="0"/>
      <w:marTop w:val="0"/>
      <w:marBottom w:val="0"/>
      <w:divBdr>
        <w:top w:val="none" w:sz="0" w:space="0" w:color="auto"/>
        <w:left w:val="none" w:sz="0" w:space="0" w:color="auto"/>
        <w:bottom w:val="none" w:sz="0" w:space="0" w:color="auto"/>
        <w:right w:val="none" w:sz="0" w:space="0" w:color="auto"/>
      </w:divBdr>
    </w:div>
    <w:div w:id="1610159758">
      <w:bodyDiv w:val="1"/>
      <w:marLeft w:val="0"/>
      <w:marRight w:val="0"/>
      <w:marTop w:val="0"/>
      <w:marBottom w:val="0"/>
      <w:divBdr>
        <w:top w:val="none" w:sz="0" w:space="0" w:color="auto"/>
        <w:left w:val="none" w:sz="0" w:space="0" w:color="auto"/>
        <w:bottom w:val="none" w:sz="0" w:space="0" w:color="auto"/>
        <w:right w:val="none" w:sz="0" w:space="0" w:color="auto"/>
      </w:divBdr>
    </w:div>
    <w:div w:id="1645501859">
      <w:bodyDiv w:val="1"/>
      <w:marLeft w:val="0"/>
      <w:marRight w:val="0"/>
      <w:marTop w:val="0"/>
      <w:marBottom w:val="0"/>
      <w:divBdr>
        <w:top w:val="none" w:sz="0" w:space="0" w:color="auto"/>
        <w:left w:val="none" w:sz="0" w:space="0" w:color="auto"/>
        <w:bottom w:val="none" w:sz="0" w:space="0" w:color="auto"/>
        <w:right w:val="none" w:sz="0" w:space="0" w:color="auto"/>
      </w:divBdr>
    </w:div>
    <w:div w:id="1759210431">
      <w:bodyDiv w:val="1"/>
      <w:marLeft w:val="0"/>
      <w:marRight w:val="0"/>
      <w:marTop w:val="0"/>
      <w:marBottom w:val="0"/>
      <w:divBdr>
        <w:top w:val="none" w:sz="0" w:space="0" w:color="auto"/>
        <w:left w:val="none" w:sz="0" w:space="0" w:color="auto"/>
        <w:bottom w:val="none" w:sz="0" w:space="0" w:color="auto"/>
        <w:right w:val="none" w:sz="0" w:space="0" w:color="auto"/>
      </w:divBdr>
    </w:div>
    <w:div w:id="1762870780">
      <w:bodyDiv w:val="1"/>
      <w:marLeft w:val="0"/>
      <w:marRight w:val="0"/>
      <w:marTop w:val="0"/>
      <w:marBottom w:val="0"/>
      <w:divBdr>
        <w:top w:val="none" w:sz="0" w:space="0" w:color="auto"/>
        <w:left w:val="none" w:sz="0" w:space="0" w:color="auto"/>
        <w:bottom w:val="none" w:sz="0" w:space="0" w:color="auto"/>
        <w:right w:val="none" w:sz="0" w:space="0" w:color="auto"/>
      </w:divBdr>
    </w:div>
    <w:div w:id="1763528884">
      <w:bodyDiv w:val="1"/>
      <w:marLeft w:val="0"/>
      <w:marRight w:val="0"/>
      <w:marTop w:val="0"/>
      <w:marBottom w:val="0"/>
      <w:divBdr>
        <w:top w:val="none" w:sz="0" w:space="0" w:color="auto"/>
        <w:left w:val="none" w:sz="0" w:space="0" w:color="auto"/>
        <w:bottom w:val="none" w:sz="0" w:space="0" w:color="auto"/>
        <w:right w:val="none" w:sz="0" w:space="0" w:color="auto"/>
      </w:divBdr>
    </w:div>
    <w:div w:id="1764494961">
      <w:bodyDiv w:val="1"/>
      <w:marLeft w:val="0"/>
      <w:marRight w:val="0"/>
      <w:marTop w:val="0"/>
      <w:marBottom w:val="0"/>
      <w:divBdr>
        <w:top w:val="none" w:sz="0" w:space="0" w:color="auto"/>
        <w:left w:val="none" w:sz="0" w:space="0" w:color="auto"/>
        <w:bottom w:val="none" w:sz="0" w:space="0" w:color="auto"/>
        <w:right w:val="none" w:sz="0" w:space="0" w:color="auto"/>
      </w:divBdr>
    </w:div>
    <w:div w:id="1840004912">
      <w:bodyDiv w:val="1"/>
      <w:marLeft w:val="0"/>
      <w:marRight w:val="0"/>
      <w:marTop w:val="0"/>
      <w:marBottom w:val="0"/>
      <w:divBdr>
        <w:top w:val="none" w:sz="0" w:space="0" w:color="auto"/>
        <w:left w:val="none" w:sz="0" w:space="0" w:color="auto"/>
        <w:bottom w:val="none" w:sz="0" w:space="0" w:color="auto"/>
        <w:right w:val="none" w:sz="0" w:space="0" w:color="auto"/>
      </w:divBdr>
    </w:div>
    <w:div w:id="1861356289">
      <w:bodyDiv w:val="1"/>
      <w:marLeft w:val="0"/>
      <w:marRight w:val="0"/>
      <w:marTop w:val="0"/>
      <w:marBottom w:val="0"/>
      <w:divBdr>
        <w:top w:val="none" w:sz="0" w:space="0" w:color="auto"/>
        <w:left w:val="none" w:sz="0" w:space="0" w:color="auto"/>
        <w:bottom w:val="none" w:sz="0" w:space="0" w:color="auto"/>
        <w:right w:val="none" w:sz="0" w:space="0" w:color="auto"/>
      </w:divBdr>
    </w:div>
    <w:div w:id="1931892228">
      <w:bodyDiv w:val="1"/>
      <w:marLeft w:val="0"/>
      <w:marRight w:val="0"/>
      <w:marTop w:val="0"/>
      <w:marBottom w:val="0"/>
      <w:divBdr>
        <w:top w:val="none" w:sz="0" w:space="0" w:color="auto"/>
        <w:left w:val="none" w:sz="0" w:space="0" w:color="auto"/>
        <w:bottom w:val="none" w:sz="0" w:space="0" w:color="auto"/>
        <w:right w:val="none" w:sz="0" w:space="0" w:color="auto"/>
      </w:divBdr>
    </w:div>
    <w:div w:id="2017730239">
      <w:bodyDiv w:val="1"/>
      <w:marLeft w:val="0"/>
      <w:marRight w:val="0"/>
      <w:marTop w:val="0"/>
      <w:marBottom w:val="0"/>
      <w:divBdr>
        <w:top w:val="none" w:sz="0" w:space="0" w:color="auto"/>
        <w:left w:val="none" w:sz="0" w:space="0" w:color="auto"/>
        <w:bottom w:val="none" w:sz="0" w:space="0" w:color="auto"/>
        <w:right w:val="none" w:sz="0" w:space="0" w:color="auto"/>
      </w:divBdr>
    </w:div>
    <w:div w:id="2036346265">
      <w:bodyDiv w:val="1"/>
      <w:marLeft w:val="0"/>
      <w:marRight w:val="0"/>
      <w:marTop w:val="0"/>
      <w:marBottom w:val="0"/>
      <w:divBdr>
        <w:top w:val="none" w:sz="0" w:space="0" w:color="auto"/>
        <w:left w:val="none" w:sz="0" w:space="0" w:color="auto"/>
        <w:bottom w:val="none" w:sz="0" w:space="0" w:color="auto"/>
        <w:right w:val="none" w:sz="0" w:space="0" w:color="auto"/>
      </w:divBdr>
    </w:div>
    <w:div w:id="2046247755">
      <w:bodyDiv w:val="1"/>
      <w:marLeft w:val="0"/>
      <w:marRight w:val="0"/>
      <w:marTop w:val="0"/>
      <w:marBottom w:val="0"/>
      <w:divBdr>
        <w:top w:val="none" w:sz="0" w:space="0" w:color="auto"/>
        <w:left w:val="none" w:sz="0" w:space="0" w:color="auto"/>
        <w:bottom w:val="none" w:sz="0" w:space="0" w:color="auto"/>
        <w:right w:val="none" w:sz="0" w:space="0" w:color="auto"/>
      </w:divBdr>
    </w:div>
    <w:div w:id="2048487349">
      <w:bodyDiv w:val="1"/>
      <w:marLeft w:val="0"/>
      <w:marRight w:val="0"/>
      <w:marTop w:val="0"/>
      <w:marBottom w:val="0"/>
      <w:divBdr>
        <w:top w:val="none" w:sz="0" w:space="0" w:color="auto"/>
        <w:left w:val="none" w:sz="0" w:space="0" w:color="auto"/>
        <w:bottom w:val="none" w:sz="0" w:space="0" w:color="auto"/>
        <w:right w:val="none" w:sz="0" w:space="0" w:color="auto"/>
      </w:divBdr>
    </w:div>
    <w:div w:id="2068333505">
      <w:bodyDiv w:val="1"/>
      <w:marLeft w:val="0"/>
      <w:marRight w:val="0"/>
      <w:marTop w:val="0"/>
      <w:marBottom w:val="0"/>
      <w:divBdr>
        <w:top w:val="none" w:sz="0" w:space="0" w:color="auto"/>
        <w:left w:val="none" w:sz="0" w:space="0" w:color="auto"/>
        <w:bottom w:val="none" w:sz="0" w:space="0" w:color="auto"/>
        <w:right w:val="none" w:sz="0" w:space="0" w:color="auto"/>
      </w:divBdr>
    </w:div>
    <w:div w:id="2069841299">
      <w:bodyDiv w:val="1"/>
      <w:marLeft w:val="0"/>
      <w:marRight w:val="0"/>
      <w:marTop w:val="0"/>
      <w:marBottom w:val="0"/>
      <w:divBdr>
        <w:top w:val="none" w:sz="0" w:space="0" w:color="auto"/>
        <w:left w:val="none" w:sz="0" w:space="0" w:color="auto"/>
        <w:bottom w:val="none" w:sz="0" w:space="0" w:color="auto"/>
        <w:right w:val="none" w:sz="0" w:space="0" w:color="auto"/>
      </w:divBdr>
    </w:div>
    <w:div w:id="2108310129">
      <w:bodyDiv w:val="1"/>
      <w:marLeft w:val="0"/>
      <w:marRight w:val="0"/>
      <w:marTop w:val="0"/>
      <w:marBottom w:val="0"/>
      <w:divBdr>
        <w:top w:val="none" w:sz="0" w:space="0" w:color="auto"/>
        <w:left w:val="none" w:sz="0" w:space="0" w:color="auto"/>
        <w:bottom w:val="none" w:sz="0" w:space="0" w:color="auto"/>
        <w:right w:val="none" w:sz="0" w:space="0" w:color="auto"/>
      </w:divBdr>
    </w:div>
    <w:div w:id="2118015939">
      <w:bodyDiv w:val="1"/>
      <w:marLeft w:val="0"/>
      <w:marRight w:val="0"/>
      <w:marTop w:val="0"/>
      <w:marBottom w:val="0"/>
      <w:divBdr>
        <w:top w:val="none" w:sz="0" w:space="0" w:color="auto"/>
        <w:left w:val="none" w:sz="0" w:space="0" w:color="auto"/>
        <w:bottom w:val="none" w:sz="0" w:space="0" w:color="auto"/>
        <w:right w:val="none" w:sz="0" w:space="0" w:color="auto"/>
      </w:divBdr>
    </w:div>
    <w:div w:id="2123259764">
      <w:bodyDiv w:val="1"/>
      <w:marLeft w:val="0"/>
      <w:marRight w:val="0"/>
      <w:marTop w:val="0"/>
      <w:marBottom w:val="0"/>
      <w:divBdr>
        <w:top w:val="none" w:sz="0" w:space="0" w:color="auto"/>
        <w:left w:val="none" w:sz="0" w:space="0" w:color="auto"/>
        <w:bottom w:val="none" w:sz="0" w:space="0" w:color="auto"/>
        <w:right w:val="none" w:sz="0" w:space="0" w:color="auto"/>
      </w:divBdr>
    </w:div>
    <w:div w:id="2134443836">
      <w:bodyDiv w:val="1"/>
      <w:marLeft w:val="0"/>
      <w:marRight w:val="0"/>
      <w:marTop w:val="0"/>
      <w:marBottom w:val="0"/>
      <w:divBdr>
        <w:top w:val="none" w:sz="0" w:space="0" w:color="auto"/>
        <w:left w:val="none" w:sz="0" w:space="0" w:color="auto"/>
        <w:bottom w:val="none" w:sz="0" w:space="0" w:color="auto"/>
        <w:right w:val="none" w:sz="0" w:space="0" w:color="auto"/>
      </w:divBdr>
    </w:div>
    <w:div w:id="2135826330">
      <w:bodyDiv w:val="1"/>
      <w:marLeft w:val="0"/>
      <w:marRight w:val="0"/>
      <w:marTop w:val="0"/>
      <w:marBottom w:val="0"/>
      <w:divBdr>
        <w:top w:val="none" w:sz="0" w:space="0" w:color="auto"/>
        <w:left w:val="none" w:sz="0" w:space="0" w:color="auto"/>
        <w:bottom w:val="none" w:sz="0" w:space="0" w:color="auto"/>
        <w:right w:val="none" w:sz="0" w:space="0" w:color="auto"/>
      </w:divBdr>
    </w:div>
    <w:div w:id="214665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BB6DB-CBF5-432B-8198-831C934DA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4276</TotalTime>
  <Pages>1</Pages>
  <Words>225</Words>
  <Characters>1288</Characters>
  <Application>Microsoft Office Word</Application>
  <DocSecurity>0</DocSecurity>
  <Lines>10</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https://mul2-mia.gov.am/tasks/6505289/oneclick?token=9c6d15f68d9c3d33791dca32ba5b8494</cp:keywords>
  <dc:description/>
  <cp:lastModifiedBy>Anna Sargsyan</cp:lastModifiedBy>
  <cp:revision>455</cp:revision>
  <cp:lastPrinted>2026-06-23T07:00:00Z</cp:lastPrinted>
  <dcterms:created xsi:type="dcterms:W3CDTF">2018-02-20T10:42:00Z</dcterms:created>
  <dcterms:modified xsi:type="dcterms:W3CDTF">2026-06-29T07:08:00Z</dcterms:modified>
</cp:coreProperties>
</file>